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89" w:rsidRDefault="00D07DBC" w:rsidP="001C4EA2">
      <w:pPr>
        <w:spacing w:after="0" w:line="240" w:lineRule="auto"/>
        <w:ind w:left="250"/>
        <w:jc w:val="center"/>
        <w:rPr>
          <w:rFonts w:ascii="Times New Roman" w:eastAsia="Times New Roman" w:hAnsi="Times New Roman" w:cs="Times New Roman"/>
          <w:b/>
          <w:sz w:val="24"/>
          <w:szCs w:val="24"/>
          <w:lang w:eastAsia="ru-RU"/>
        </w:rPr>
      </w:pPr>
      <w:r w:rsidRPr="001C4EA2">
        <w:rPr>
          <w:rFonts w:ascii="Times New Roman" w:eastAsia="Times New Roman" w:hAnsi="Times New Roman" w:cs="Times New Roman"/>
          <w:b/>
          <w:sz w:val="24"/>
          <w:szCs w:val="24"/>
          <w:lang w:eastAsia="ru-RU"/>
        </w:rPr>
        <w:t xml:space="preserve">МУНИЦИПАЛЬНОЕ БЮДЖЕТНОЕ ОБЩЕОБРАЗОВАТЕЛЬНОЕ УЧРЕЖДЕНИЕ </w:t>
      </w:r>
      <w:r w:rsidR="00440341" w:rsidRPr="001C4EA2">
        <w:rPr>
          <w:rFonts w:ascii="Times New Roman" w:eastAsia="Times New Roman" w:hAnsi="Times New Roman" w:cs="Times New Roman"/>
          <w:b/>
          <w:sz w:val="24"/>
          <w:szCs w:val="24"/>
          <w:lang w:eastAsia="ru-RU"/>
        </w:rPr>
        <w:t>«</w:t>
      </w:r>
      <w:r w:rsidR="005328A4" w:rsidRPr="001C4EA2">
        <w:rPr>
          <w:rFonts w:ascii="Times New Roman" w:hAnsi="Times New Roman" w:cs="Times New Roman"/>
          <w:b/>
          <w:sz w:val="32"/>
          <w:szCs w:val="32"/>
        </w:rPr>
        <w:t>Средняя</w:t>
      </w:r>
      <w:r w:rsidR="005328A4" w:rsidRPr="001C4EA2">
        <w:rPr>
          <w:rFonts w:ascii="Times New Roman" w:eastAsia="Times New Roman" w:hAnsi="Times New Roman" w:cs="Times New Roman"/>
          <w:b/>
          <w:sz w:val="24"/>
          <w:szCs w:val="24"/>
          <w:lang w:eastAsia="ru-RU"/>
        </w:rPr>
        <w:t xml:space="preserve"> ОБЩЕОБРАЗОВАТЕЛЬНАЯ ШКОЛА №2</w:t>
      </w:r>
      <w:r w:rsidR="00440341" w:rsidRPr="001C4EA2">
        <w:rPr>
          <w:rFonts w:ascii="Times New Roman" w:eastAsia="Times New Roman" w:hAnsi="Times New Roman" w:cs="Times New Roman"/>
          <w:b/>
          <w:sz w:val="24"/>
          <w:szCs w:val="24"/>
          <w:lang w:eastAsia="ru-RU"/>
        </w:rPr>
        <w:t>»</w:t>
      </w:r>
    </w:p>
    <w:p w:rsidR="001C4EA2" w:rsidRDefault="001C4EA2" w:rsidP="001C4EA2">
      <w:pPr>
        <w:spacing w:after="0" w:line="240" w:lineRule="auto"/>
        <w:ind w:left="250"/>
        <w:rPr>
          <w:rFonts w:ascii="Times New Roman" w:eastAsia="Times New Roman" w:hAnsi="Times New Roman" w:cs="Times New Roman"/>
          <w:b/>
          <w:sz w:val="24"/>
          <w:szCs w:val="24"/>
          <w:lang w:eastAsia="ru-RU"/>
        </w:rPr>
      </w:pPr>
    </w:p>
    <w:p w:rsidR="001C4EA2" w:rsidRDefault="001C4EA2" w:rsidP="001C4EA2">
      <w:pPr>
        <w:spacing w:after="0" w:line="240" w:lineRule="auto"/>
        <w:ind w:left="250"/>
        <w:rPr>
          <w:rFonts w:ascii="Times New Roman" w:eastAsia="Times New Roman" w:hAnsi="Times New Roman" w:cs="Times New Roman"/>
          <w:b/>
          <w:sz w:val="24"/>
          <w:szCs w:val="24"/>
          <w:lang w:eastAsia="ru-RU"/>
        </w:rPr>
      </w:pPr>
    </w:p>
    <w:tbl>
      <w:tblPr>
        <w:tblW w:w="10745" w:type="dxa"/>
        <w:tblInd w:w="-856" w:type="dxa"/>
        <w:tblLayout w:type="fixed"/>
        <w:tblLook w:val="04A0" w:firstRow="1" w:lastRow="0" w:firstColumn="1" w:lastColumn="0" w:noHBand="0" w:noVBand="1"/>
      </w:tblPr>
      <w:tblGrid>
        <w:gridCol w:w="5642"/>
        <w:gridCol w:w="5103"/>
      </w:tblGrid>
      <w:tr w:rsidR="001C4EA2" w:rsidRPr="001C4EA2" w:rsidTr="00E446AB">
        <w:tc>
          <w:tcPr>
            <w:tcW w:w="5642" w:type="dxa"/>
            <w:shd w:val="clear" w:color="auto" w:fill="auto"/>
          </w:tcPr>
          <w:p w:rsidR="001C4EA2" w:rsidRPr="001C4EA2" w:rsidRDefault="001C4EA2" w:rsidP="001C4EA2">
            <w:pPr>
              <w:spacing w:after="0" w:line="259" w:lineRule="auto"/>
              <w:rPr>
                <w:rFonts w:ascii="Times New Roman" w:eastAsia="Times New Roman" w:hAnsi="Times New Roman" w:cs="Times New Roman"/>
                <w:bCs/>
                <w:color w:val="222222"/>
                <w:sz w:val="28"/>
                <w:szCs w:val="28"/>
                <w:lang w:eastAsia="ru-RU"/>
              </w:rPr>
            </w:pPr>
            <w:r w:rsidRPr="001C4EA2">
              <w:rPr>
                <w:rFonts w:ascii="Times New Roman" w:eastAsia="Times New Roman" w:hAnsi="Times New Roman" w:cs="Times New Roman"/>
                <w:bCs/>
                <w:color w:val="222222"/>
                <w:sz w:val="28"/>
                <w:szCs w:val="28"/>
                <w:lang w:eastAsia="ru-RU"/>
              </w:rPr>
              <w:t>Рассмотрена и рекомендована к</w:t>
            </w:r>
          </w:p>
          <w:p w:rsidR="001C4EA2" w:rsidRPr="001C4EA2" w:rsidRDefault="001C4EA2" w:rsidP="001C4EA2">
            <w:pPr>
              <w:spacing w:after="0" w:line="259" w:lineRule="auto"/>
              <w:rPr>
                <w:rFonts w:ascii="Times New Roman" w:eastAsia="Times New Roman" w:hAnsi="Times New Roman" w:cs="Times New Roman"/>
                <w:bCs/>
                <w:color w:val="222222"/>
                <w:sz w:val="28"/>
                <w:szCs w:val="28"/>
                <w:lang w:eastAsia="ru-RU"/>
              </w:rPr>
            </w:pPr>
            <w:r w:rsidRPr="001C4EA2">
              <w:rPr>
                <w:rFonts w:ascii="Times New Roman" w:eastAsia="Times New Roman" w:hAnsi="Times New Roman" w:cs="Times New Roman"/>
                <w:bCs/>
                <w:color w:val="222222"/>
                <w:sz w:val="28"/>
                <w:szCs w:val="28"/>
                <w:lang w:eastAsia="ru-RU"/>
              </w:rPr>
              <w:t xml:space="preserve">утверждению педагогическим советом </w:t>
            </w:r>
          </w:p>
          <w:p w:rsidR="001C4EA2" w:rsidRPr="001C4EA2" w:rsidRDefault="001C4EA2" w:rsidP="001C4EA2">
            <w:pPr>
              <w:spacing w:after="0" w:line="259" w:lineRule="auto"/>
              <w:rPr>
                <w:rFonts w:ascii="Times New Roman" w:eastAsia="Times New Roman" w:hAnsi="Times New Roman" w:cs="Times New Roman"/>
                <w:bCs/>
                <w:color w:val="222222"/>
                <w:sz w:val="28"/>
                <w:szCs w:val="28"/>
                <w:lang w:eastAsia="ru-RU"/>
              </w:rPr>
            </w:pPr>
            <w:r w:rsidRPr="001C4EA2">
              <w:rPr>
                <w:rFonts w:ascii="Times New Roman" w:eastAsia="Times New Roman" w:hAnsi="Times New Roman" w:cs="Times New Roman"/>
                <w:bCs/>
                <w:color w:val="222222"/>
                <w:sz w:val="28"/>
                <w:szCs w:val="28"/>
                <w:lang w:eastAsia="ru-RU"/>
              </w:rPr>
              <w:t>МБОУ СОШ № 2</w:t>
            </w:r>
          </w:p>
          <w:p w:rsidR="001C4EA2" w:rsidRPr="001C4EA2" w:rsidRDefault="001C4EA2" w:rsidP="001C4EA2">
            <w:pPr>
              <w:spacing w:after="0" w:line="259" w:lineRule="auto"/>
              <w:rPr>
                <w:rFonts w:ascii="Times New Roman" w:eastAsia="Times New Roman" w:hAnsi="Times New Roman" w:cs="Times New Roman"/>
                <w:b/>
                <w:bCs/>
                <w:color w:val="222222"/>
                <w:sz w:val="28"/>
                <w:szCs w:val="28"/>
                <w:lang w:eastAsia="ru-RU"/>
              </w:rPr>
            </w:pPr>
            <w:r w:rsidRPr="001C4EA2">
              <w:rPr>
                <w:rFonts w:ascii="Times New Roman" w:eastAsia="Times New Roman" w:hAnsi="Times New Roman" w:cs="Times New Roman"/>
                <w:bCs/>
                <w:color w:val="222222"/>
                <w:sz w:val="28"/>
                <w:szCs w:val="28"/>
                <w:lang w:eastAsia="ru-RU"/>
              </w:rPr>
              <w:t>протокол № 1 от 31.08.2023 г.</w:t>
            </w:r>
          </w:p>
        </w:tc>
        <w:tc>
          <w:tcPr>
            <w:tcW w:w="5103" w:type="dxa"/>
            <w:shd w:val="clear" w:color="auto" w:fill="auto"/>
          </w:tcPr>
          <w:p w:rsidR="001C4EA2" w:rsidRPr="001C4EA2" w:rsidRDefault="001C4EA2" w:rsidP="001C4EA2">
            <w:pPr>
              <w:spacing w:before="100" w:after="0" w:line="259" w:lineRule="auto"/>
              <w:contextualSpacing/>
              <w:jc w:val="right"/>
              <w:rPr>
                <w:rFonts w:ascii="Times New Roman" w:eastAsia="Calibri" w:hAnsi="Times New Roman" w:cs="Times New Roman"/>
                <w:b/>
                <w:sz w:val="28"/>
                <w:szCs w:val="26"/>
              </w:rPr>
            </w:pPr>
            <w:r w:rsidRPr="001C4EA2">
              <w:rPr>
                <w:rFonts w:ascii="Calibri" w:eastAsia="Calibri" w:hAnsi="Calibri" w:cs="Times New Roman"/>
                <w:noProof/>
                <w:lang w:eastAsia="ru-RU"/>
              </w:rPr>
              <w:drawing>
                <wp:anchor distT="0" distB="0" distL="114300" distR="114300" simplePos="0" relativeHeight="251659264" behindDoc="1" locked="0" layoutInCell="1" allowOverlap="1" wp14:anchorId="17F8CA4F" wp14:editId="3E75F7A4">
                  <wp:simplePos x="0" y="0"/>
                  <wp:positionH relativeFrom="column">
                    <wp:posOffset>580390</wp:posOffset>
                  </wp:positionH>
                  <wp:positionV relativeFrom="paragraph">
                    <wp:posOffset>-468630</wp:posOffset>
                  </wp:positionV>
                  <wp:extent cx="2180214" cy="154973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80214" cy="1549733"/>
                          </a:xfrm>
                          <a:prstGeom prst="rect">
                            <a:avLst/>
                          </a:prstGeom>
                        </pic:spPr>
                      </pic:pic>
                    </a:graphicData>
                  </a:graphic>
                </wp:anchor>
              </w:drawing>
            </w:r>
            <w:r w:rsidRPr="001C4EA2">
              <w:rPr>
                <w:rFonts w:ascii="Times New Roman" w:eastAsia="Calibri" w:hAnsi="Times New Roman" w:cs="Times New Roman"/>
                <w:b/>
                <w:color w:val="000000"/>
                <w:sz w:val="28"/>
                <w:szCs w:val="26"/>
              </w:rPr>
              <w:t>УТВЕРЖДАЮ</w:t>
            </w:r>
          </w:p>
          <w:p w:rsidR="001C4EA2" w:rsidRPr="001C4EA2" w:rsidRDefault="001C4EA2" w:rsidP="001C4EA2">
            <w:pPr>
              <w:spacing w:before="100" w:after="0" w:line="259" w:lineRule="auto"/>
              <w:contextualSpacing/>
              <w:jc w:val="right"/>
              <w:rPr>
                <w:rFonts w:ascii="Times New Roman" w:eastAsia="Calibri" w:hAnsi="Times New Roman" w:cs="Times New Roman"/>
                <w:color w:val="000000"/>
                <w:sz w:val="28"/>
                <w:szCs w:val="26"/>
              </w:rPr>
            </w:pPr>
            <w:r w:rsidRPr="001C4EA2">
              <w:rPr>
                <w:rFonts w:ascii="Times New Roman" w:eastAsia="Calibri" w:hAnsi="Times New Roman" w:cs="Times New Roman"/>
                <w:color w:val="000000"/>
                <w:sz w:val="28"/>
                <w:szCs w:val="26"/>
              </w:rPr>
              <w:t xml:space="preserve"> И.</w:t>
            </w:r>
            <w:proofErr w:type="gramStart"/>
            <w:r w:rsidRPr="001C4EA2">
              <w:rPr>
                <w:rFonts w:ascii="Times New Roman" w:eastAsia="Calibri" w:hAnsi="Times New Roman" w:cs="Times New Roman"/>
                <w:color w:val="000000"/>
                <w:sz w:val="28"/>
                <w:szCs w:val="26"/>
              </w:rPr>
              <w:t>о.директора</w:t>
            </w:r>
            <w:proofErr w:type="gramEnd"/>
            <w:r w:rsidRPr="001C4EA2">
              <w:rPr>
                <w:rFonts w:ascii="Times New Roman" w:eastAsia="Calibri" w:hAnsi="Times New Roman" w:cs="Times New Roman"/>
                <w:sz w:val="28"/>
                <w:szCs w:val="26"/>
              </w:rPr>
              <w:t xml:space="preserve"> </w:t>
            </w:r>
            <w:r w:rsidRPr="001C4EA2">
              <w:rPr>
                <w:rFonts w:ascii="Times New Roman" w:eastAsia="Calibri" w:hAnsi="Times New Roman" w:cs="Times New Roman"/>
                <w:color w:val="000000"/>
                <w:sz w:val="28"/>
                <w:szCs w:val="26"/>
              </w:rPr>
              <w:t>МБОУ СОШ №</w:t>
            </w:r>
            <w:r w:rsidRPr="001C4EA2">
              <w:rPr>
                <w:rFonts w:ascii="Times New Roman" w:eastAsia="Calibri" w:hAnsi="Times New Roman" w:cs="Times New Roman"/>
                <w:color w:val="000000"/>
                <w:sz w:val="28"/>
                <w:szCs w:val="26"/>
                <w:lang w:val="en-US"/>
              </w:rPr>
              <w:t> </w:t>
            </w:r>
            <w:r w:rsidRPr="001C4EA2">
              <w:rPr>
                <w:rFonts w:ascii="Times New Roman" w:eastAsia="Calibri" w:hAnsi="Times New Roman" w:cs="Times New Roman"/>
                <w:color w:val="000000"/>
                <w:sz w:val="28"/>
                <w:szCs w:val="26"/>
              </w:rPr>
              <w:t>2</w:t>
            </w:r>
          </w:p>
          <w:p w:rsidR="001C4EA2" w:rsidRPr="001C4EA2" w:rsidRDefault="001C4EA2" w:rsidP="001C4EA2">
            <w:pPr>
              <w:spacing w:before="100" w:after="0" w:line="259" w:lineRule="auto"/>
              <w:contextualSpacing/>
              <w:jc w:val="right"/>
              <w:rPr>
                <w:rFonts w:ascii="Times New Roman" w:eastAsia="Calibri" w:hAnsi="Times New Roman" w:cs="Times New Roman"/>
                <w:color w:val="000000"/>
                <w:sz w:val="28"/>
                <w:szCs w:val="26"/>
              </w:rPr>
            </w:pPr>
            <w:r w:rsidRPr="001C4EA2">
              <w:rPr>
                <w:rFonts w:ascii="Times New Roman" w:eastAsia="Calibri" w:hAnsi="Times New Roman" w:cs="Times New Roman"/>
                <w:color w:val="000000"/>
                <w:sz w:val="28"/>
                <w:szCs w:val="26"/>
              </w:rPr>
              <w:t>____________</w:t>
            </w:r>
            <w:proofErr w:type="spellStart"/>
            <w:r w:rsidRPr="001C4EA2">
              <w:rPr>
                <w:rFonts w:ascii="Times New Roman" w:eastAsia="Calibri" w:hAnsi="Times New Roman" w:cs="Times New Roman"/>
                <w:color w:val="000000"/>
                <w:sz w:val="28"/>
                <w:szCs w:val="26"/>
              </w:rPr>
              <w:t>Т.В.Алиева</w:t>
            </w:r>
            <w:proofErr w:type="spellEnd"/>
          </w:p>
          <w:p w:rsidR="001C4EA2" w:rsidRPr="001C4EA2" w:rsidRDefault="001C4EA2" w:rsidP="001C4EA2">
            <w:pPr>
              <w:spacing w:after="0" w:line="259" w:lineRule="auto"/>
              <w:jc w:val="right"/>
              <w:rPr>
                <w:rFonts w:ascii="Times New Roman" w:eastAsia="Calibri" w:hAnsi="Times New Roman" w:cs="Times New Roman"/>
                <w:color w:val="000000"/>
                <w:sz w:val="28"/>
                <w:szCs w:val="26"/>
              </w:rPr>
            </w:pPr>
            <w:r w:rsidRPr="001C4EA2">
              <w:rPr>
                <w:rFonts w:ascii="Times New Roman" w:eastAsia="Calibri" w:hAnsi="Times New Roman" w:cs="Times New Roman"/>
                <w:color w:val="000000"/>
                <w:sz w:val="28"/>
                <w:szCs w:val="26"/>
              </w:rPr>
              <w:t>Приказ №</w:t>
            </w:r>
            <w:r w:rsidRPr="001C4EA2">
              <w:rPr>
                <w:rFonts w:ascii="Times New Roman" w:eastAsia="Calibri" w:hAnsi="Times New Roman" w:cs="Times New Roman"/>
                <w:sz w:val="28"/>
                <w:szCs w:val="26"/>
              </w:rPr>
              <w:t xml:space="preserve"> 163/1  от 31.08.2023г.</w:t>
            </w:r>
          </w:p>
        </w:tc>
      </w:tr>
    </w:tbl>
    <w:p w:rsidR="001C4EA2" w:rsidRPr="001C4EA2" w:rsidRDefault="001C4EA2" w:rsidP="001C4EA2">
      <w:pPr>
        <w:spacing w:after="0" w:line="240" w:lineRule="auto"/>
        <w:ind w:left="250"/>
        <w:rPr>
          <w:rFonts w:ascii="Times New Roman" w:eastAsia="Times New Roman" w:hAnsi="Times New Roman" w:cs="Times New Roman"/>
          <w:b/>
          <w:sz w:val="24"/>
          <w:szCs w:val="24"/>
          <w:lang w:eastAsia="ru-RU"/>
        </w:rPr>
      </w:pPr>
    </w:p>
    <w:p w:rsidR="00DE6F89" w:rsidRPr="005328A4" w:rsidRDefault="00DE6F89" w:rsidP="00DE6F89">
      <w:pPr>
        <w:spacing w:after="0" w:line="240" w:lineRule="auto"/>
        <w:ind w:left="250"/>
        <w:jc w:val="both"/>
        <w:rPr>
          <w:rFonts w:ascii="Times New Roman" w:eastAsia="Times New Roman" w:hAnsi="Times New Roman" w:cs="Times New Roman"/>
          <w:sz w:val="24"/>
          <w:szCs w:val="24"/>
          <w:lang w:eastAsia="ru-RU"/>
        </w:rPr>
      </w:pPr>
      <w:r w:rsidRPr="005328A4">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bookmarkStart w:id="0" w:name="_GoBack"/>
      <w:bookmarkEnd w:id="0"/>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ПРОГРАММА   РАЗВИТИЯ</w:t>
      </w:r>
    </w:p>
    <w:p w:rsidR="002C3812"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p>
    <w:p w:rsidR="002C3812" w:rsidRPr="002C3812" w:rsidRDefault="005328A4" w:rsidP="002C3812">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b/>
          <w:bCs/>
          <w:color w:val="000000"/>
          <w:sz w:val="48"/>
          <w:szCs w:val="48"/>
          <w:lang w:eastAsia="ru-RU"/>
        </w:rPr>
        <w:t>МБОУ СОШ №2</w:t>
      </w:r>
    </w:p>
    <w:p w:rsidR="00BF4875" w:rsidRPr="00BF4875" w:rsidRDefault="002C3812" w:rsidP="002C3812">
      <w:pPr>
        <w:spacing w:after="0" w:line="240" w:lineRule="auto"/>
        <w:jc w:val="center"/>
        <w:rPr>
          <w:rFonts w:ascii="Times New Roman" w:eastAsia="Times New Roman" w:hAnsi="Times New Roman" w:cs="Times New Roman"/>
          <w:b/>
          <w:bCs/>
          <w:color w:val="000000"/>
          <w:sz w:val="48"/>
          <w:szCs w:val="48"/>
          <w:lang w:eastAsia="ru-RU"/>
        </w:rPr>
      </w:pPr>
      <w:r w:rsidRPr="002C3812">
        <w:rPr>
          <w:rFonts w:ascii="Times New Roman" w:eastAsia="Times New Roman" w:hAnsi="Times New Roman" w:cs="Times New Roman"/>
          <w:b/>
          <w:bCs/>
          <w:color w:val="000000"/>
          <w:sz w:val="48"/>
          <w:szCs w:val="48"/>
          <w:lang w:eastAsia="ru-RU"/>
        </w:rPr>
        <w:t xml:space="preserve">   </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BF4875">
        <w:rPr>
          <w:rFonts w:ascii="Times New Roman" w:eastAsia="Times New Roman" w:hAnsi="Times New Roman" w:cs="Times New Roman"/>
          <w:b/>
          <w:bCs/>
          <w:color w:val="000000"/>
          <w:sz w:val="48"/>
          <w:szCs w:val="48"/>
          <w:lang w:eastAsia="ru-RU"/>
        </w:rPr>
        <w:t>на 2023-2028</w:t>
      </w:r>
      <w:r w:rsidRPr="002C3812">
        <w:rPr>
          <w:rFonts w:ascii="Times New Roman" w:eastAsia="Times New Roman" w:hAnsi="Times New Roman" w:cs="Times New Roman"/>
          <w:b/>
          <w:bCs/>
          <w:color w:val="000000"/>
          <w:sz w:val="48"/>
          <w:szCs w:val="48"/>
          <w:lang w:eastAsia="ru-RU"/>
        </w:rPr>
        <w:t xml:space="preserve"> годы</w:t>
      </w:r>
    </w:p>
    <w:p w:rsidR="002C3812" w:rsidRPr="002C3812" w:rsidRDefault="002C3812" w:rsidP="002C3812">
      <w:pPr>
        <w:spacing w:after="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48"/>
          <w:szCs w:val="48"/>
          <w:lang w:eastAsia="ru-RU"/>
        </w:rPr>
      </w:pPr>
      <w:r w:rsidRPr="002C3812">
        <w:rPr>
          <w:rFonts w:ascii="Times New Roman" w:eastAsia="Times New Roman" w:hAnsi="Times New Roman" w:cs="Times New Roman"/>
          <w:sz w:val="48"/>
          <w:szCs w:val="48"/>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2C3812" w:rsidRPr="002C3812" w:rsidRDefault="002C3812" w:rsidP="002C381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p>
    <w:p w:rsidR="005328A4" w:rsidRPr="001C4EA2" w:rsidRDefault="002C3812" w:rsidP="001C4EA2">
      <w:pPr>
        <w:spacing w:after="160" w:line="240" w:lineRule="auto"/>
        <w:jc w:val="center"/>
        <w:rPr>
          <w:rFonts w:ascii="Times New Roman" w:eastAsia="Times New Roman" w:hAnsi="Times New Roman" w:cs="Times New Roman"/>
          <w:sz w:val="24"/>
          <w:szCs w:val="24"/>
          <w:lang w:eastAsia="ru-RU"/>
        </w:rPr>
      </w:pPr>
      <w:r w:rsidRPr="002C3812">
        <w:rPr>
          <w:rFonts w:ascii="Times New Roman" w:eastAsia="Times New Roman" w:hAnsi="Times New Roman" w:cs="Times New Roman"/>
          <w:sz w:val="24"/>
          <w:szCs w:val="24"/>
          <w:lang w:eastAsia="ru-RU"/>
        </w:rPr>
        <w:t>  </w:t>
      </w:r>
      <w:r w:rsidR="005328A4">
        <w:rPr>
          <w:rFonts w:ascii="Times New Roman" w:eastAsia="Times New Roman" w:hAnsi="Times New Roman" w:cs="Times New Roman"/>
          <w:b/>
          <w:bCs/>
          <w:color w:val="000000"/>
          <w:sz w:val="24"/>
          <w:szCs w:val="24"/>
          <w:lang w:eastAsia="ru-RU"/>
        </w:rPr>
        <w:t>ст.Воровсколесская</w:t>
      </w:r>
      <w:r w:rsidRPr="00BF4875">
        <w:rPr>
          <w:rFonts w:ascii="Times New Roman" w:eastAsia="Times New Roman" w:hAnsi="Times New Roman" w:cs="Times New Roman"/>
          <w:b/>
          <w:bCs/>
          <w:color w:val="000000"/>
          <w:sz w:val="24"/>
          <w:szCs w:val="24"/>
          <w:lang w:eastAsia="ru-RU"/>
        </w:rPr>
        <w:t xml:space="preserve"> 2023</w:t>
      </w:r>
      <w:r w:rsidR="001C4EA2">
        <w:rPr>
          <w:rFonts w:ascii="Times New Roman" w:eastAsia="Times New Roman" w:hAnsi="Times New Roman" w:cs="Times New Roman"/>
          <w:sz w:val="24"/>
          <w:szCs w:val="24"/>
          <w:lang w:eastAsia="ru-RU"/>
        </w:rPr>
        <w:t>г.</w:t>
      </w:r>
    </w:p>
    <w:p w:rsidR="005328A4" w:rsidRDefault="005328A4" w:rsidP="002C3812">
      <w:pPr>
        <w:spacing w:after="160" w:line="240" w:lineRule="auto"/>
        <w:jc w:val="center"/>
        <w:rPr>
          <w:rFonts w:ascii="Times New Roman" w:eastAsia="Times New Roman" w:hAnsi="Times New Roman" w:cs="Times New Roman"/>
          <w:b/>
          <w:sz w:val="24"/>
          <w:szCs w:val="24"/>
          <w:lang w:eastAsia="ru-RU"/>
        </w:rPr>
      </w:pPr>
    </w:p>
    <w:p w:rsidR="00DE6F89" w:rsidRPr="00BF4875" w:rsidRDefault="005328A4" w:rsidP="002C3812">
      <w:pPr>
        <w:spacing w:after="16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w:t>
      </w:r>
      <w:r w:rsidR="00DE6F89" w:rsidRPr="00BF4875">
        <w:rPr>
          <w:rFonts w:ascii="Times New Roman" w:eastAsia="Times New Roman" w:hAnsi="Times New Roman" w:cs="Times New Roman"/>
          <w:b/>
          <w:sz w:val="24"/>
          <w:szCs w:val="24"/>
          <w:lang w:eastAsia="ru-RU"/>
        </w:rPr>
        <w:t>одержание</w:t>
      </w:r>
    </w:p>
    <w:p w:rsidR="00DE6F89" w:rsidRPr="00BF4875" w:rsidRDefault="00440341" w:rsidP="00DE6F89">
      <w:pPr>
        <w:tabs>
          <w:tab w:val="left" w:pos="9804"/>
        </w:tabs>
        <w:spacing w:before="858" w:after="0" w:line="240" w:lineRule="auto"/>
        <w:ind w:left="439"/>
        <w:jc w:val="center"/>
        <w:rPr>
          <w:rFonts w:ascii="Times New Roman" w:eastAsia="Times New Roman" w:hAnsi="Times New Roman" w:cs="Times New Roman"/>
          <w:sz w:val="24"/>
          <w:szCs w:val="24"/>
          <w:lang w:eastAsia="ru-RU"/>
        </w:rPr>
      </w:pPr>
      <w:hyperlink w:anchor="_bookmark0" w:tooltip="#_bookmark0" w:history="1">
        <w:r w:rsidR="00DE6F89" w:rsidRPr="00BF4875">
          <w:rPr>
            <w:rFonts w:ascii="Times New Roman" w:eastAsia="Times New Roman" w:hAnsi="Times New Roman" w:cs="Times New Roman"/>
            <w:color w:val="000000"/>
            <w:sz w:val="24"/>
            <w:szCs w:val="24"/>
            <w:u w:val="single"/>
            <w:lang w:eastAsia="ru-RU"/>
          </w:rPr>
          <w:t>Введение</w:t>
        </w:r>
        <w:r w:rsidR="00DE6F89" w:rsidRPr="00BF4875">
          <w:rPr>
            <w:rFonts w:ascii="Times New Roman" w:eastAsia="Times New Roman" w:hAnsi="Times New Roman" w:cs="Times New Roman"/>
            <w:color w:val="000000"/>
            <w:sz w:val="24"/>
            <w:szCs w:val="24"/>
            <w:u w:val="single"/>
            <w:lang w:eastAsia="ru-RU"/>
          </w:rPr>
          <w:tab/>
          <w:t>3</w:t>
        </w:r>
      </w:hyperlink>
    </w:p>
    <w:p w:rsidR="00DE6F89" w:rsidRPr="00BF4875" w:rsidRDefault="00AA1966" w:rsidP="00AA1966">
      <w:pPr>
        <w:tabs>
          <w:tab w:val="left" w:pos="882"/>
          <w:tab w:val="left" w:pos="9804"/>
        </w:tabs>
        <w:spacing w:before="102" w:after="0" w:line="240" w:lineRule="auto"/>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xml:space="preserve">        1</w:t>
      </w:r>
      <w:r w:rsidR="00DE6F89" w:rsidRPr="00BF4875">
        <w:rPr>
          <w:rFonts w:ascii="Times New Roman" w:eastAsia="Times New Roman" w:hAnsi="Times New Roman" w:cs="Times New Roman"/>
          <w:sz w:val="24"/>
          <w:szCs w:val="24"/>
          <w:lang w:eastAsia="ru-RU"/>
        </w:rPr>
        <w:t>.</w:t>
      </w:r>
      <w:hyperlink w:anchor="_bookmark1" w:tooltip="#_bookmark1" w:history="1">
        <w:r w:rsidR="00DE6F89" w:rsidRPr="00BF4875">
          <w:rPr>
            <w:rFonts w:ascii="Times New Roman" w:eastAsia="Times New Roman" w:hAnsi="Times New Roman" w:cs="Times New Roman"/>
            <w:color w:val="000000"/>
            <w:sz w:val="24"/>
            <w:szCs w:val="24"/>
            <w:u w:val="single"/>
            <w:lang w:eastAsia="ru-RU"/>
          </w:rPr>
          <w:t>Паспорт Программы развития</w:t>
        </w:r>
        <w:r w:rsidR="00DE6F89" w:rsidRPr="00BF4875">
          <w:rPr>
            <w:rFonts w:ascii="Times New Roman" w:eastAsia="Times New Roman" w:hAnsi="Times New Roman" w:cs="Times New Roman"/>
            <w:color w:val="000000"/>
            <w:sz w:val="24"/>
            <w:szCs w:val="24"/>
            <w:u w:val="single"/>
            <w:lang w:eastAsia="ru-RU"/>
          </w:rPr>
          <w:tab/>
          <w:t>4</w:t>
        </w:r>
      </w:hyperlink>
    </w:p>
    <w:p w:rsidR="00DE6F89" w:rsidRPr="00BF4875" w:rsidRDefault="00440341"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2" w:tooltip="#_bookmark2" w:history="1">
        <w:r w:rsidR="00DE6F89" w:rsidRPr="00BF4875">
          <w:rPr>
            <w:rFonts w:ascii="Times New Roman" w:eastAsia="Times New Roman" w:hAnsi="Times New Roman" w:cs="Times New Roman"/>
            <w:color w:val="000000"/>
            <w:sz w:val="24"/>
            <w:szCs w:val="24"/>
            <w:u w:val="single"/>
            <w:lang w:eastAsia="ru-RU"/>
          </w:rPr>
          <w:t>Информационная справка о школе</w:t>
        </w:r>
        <w:r w:rsidR="00DE6F89" w:rsidRPr="00BF4875">
          <w:rPr>
            <w:rFonts w:ascii="Times New Roman" w:eastAsia="Times New Roman" w:hAnsi="Times New Roman" w:cs="Times New Roman"/>
            <w:color w:val="000000"/>
            <w:sz w:val="24"/>
            <w:szCs w:val="24"/>
            <w:u w:val="single"/>
            <w:lang w:eastAsia="ru-RU"/>
          </w:rPr>
          <w:tab/>
          <w:t>7</w:t>
        </w:r>
      </w:hyperlink>
    </w:p>
    <w:p w:rsidR="00DE6F89" w:rsidRPr="00BF4875" w:rsidRDefault="00440341" w:rsidP="00DE6F89">
      <w:pPr>
        <w:numPr>
          <w:ilvl w:val="0"/>
          <w:numId w:val="2"/>
        </w:numPr>
        <w:tabs>
          <w:tab w:val="left" w:pos="882"/>
          <w:tab w:val="left" w:pos="9804"/>
        </w:tabs>
        <w:spacing w:before="102" w:after="0" w:line="240" w:lineRule="auto"/>
        <w:ind w:right="163"/>
        <w:jc w:val="center"/>
        <w:rPr>
          <w:rFonts w:ascii="Times New Roman" w:eastAsia="Times New Roman" w:hAnsi="Times New Roman" w:cs="Times New Roman"/>
          <w:sz w:val="24"/>
          <w:szCs w:val="24"/>
          <w:lang w:eastAsia="ru-RU"/>
        </w:rPr>
      </w:pPr>
      <w:hyperlink w:anchor="_bookmark3" w:tooltip="#_bookmark3" w:history="1">
        <w:r w:rsidR="005328A4">
          <w:rPr>
            <w:rFonts w:ascii="Times New Roman" w:eastAsia="Times New Roman" w:hAnsi="Times New Roman" w:cs="Times New Roman"/>
            <w:color w:val="000000"/>
            <w:sz w:val="24"/>
            <w:szCs w:val="24"/>
            <w:u w:val="single"/>
            <w:lang w:eastAsia="ru-RU"/>
          </w:rPr>
          <w:t>Концепция развития МБОУ СОШ№2</w:t>
        </w:r>
        <w:r w:rsidR="00DE6F89" w:rsidRPr="00BF4875">
          <w:rPr>
            <w:rFonts w:ascii="Times New Roman" w:eastAsia="Times New Roman" w:hAnsi="Times New Roman" w:cs="Times New Roman"/>
            <w:color w:val="000000"/>
            <w:sz w:val="24"/>
            <w:szCs w:val="24"/>
            <w:u w:val="single"/>
            <w:lang w:eastAsia="ru-RU"/>
          </w:rPr>
          <w:t> в контексте реализации Стратегии развития</w:t>
        </w:r>
      </w:hyperlink>
      <w:r w:rsidR="00DE6F89" w:rsidRPr="00BF4875">
        <w:rPr>
          <w:rFonts w:ascii="Times New Roman" w:eastAsia="Times New Roman" w:hAnsi="Times New Roman" w:cs="Times New Roman"/>
          <w:color w:val="000000"/>
          <w:sz w:val="24"/>
          <w:szCs w:val="24"/>
          <w:lang w:eastAsia="ru-RU"/>
        </w:rPr>
        <w:t> </w:t>
      </w:r>
      <w:hyperlink w:anchor="_bookmark3" w:tooltip="#_bookmark3" w:history="1">
        <w:r w:rsidR="00DE6F89" w:rsidRPr="00BF4875">
          <w:rPr>
            <w:rFonts w:ascii="Times New Roman" w:eastAsia="Times New Roman" w:hAnsi="Times New Roman" w:cs="Times New Roman"/>
            <w:color w:val="000000"/>
            <w:sz w:val="24"/>
            <w:szCs w:val="24"/>
            <w:u w:val="single"/>
            <w:lang w:eastAsia="ru-RU"/>
          </w:rPr>
          <w:t>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440341" w:rsidP="00DE6F89">
      <w:pPr>
        <w:tabs>
          <w:tab w:val="left" w:pos="9804"/>
        </w:tabs>
        <w:spacing w:before="99" w:after="0" w:line="240" w:lineRule="auto"/>
        <w:ind w:left="660"/>
        <w:jc w:val="center"/>
        <w:rPr>
          <w:rFonts w:ascii="Times New Roman" w:eastAsia="Times New Roman" w:hAnsi="Times New Roman" w:cs="Times New Roman"/>
          <w:sz w:val="24"/>
          <w:szCs w:val="24"/>
          <w:lang w:eastAsia="ru-RU"/>
        </w:rPr>
      </w:pPr>
      <w:hyperlink w:anchor="_bookmark4" w:tooltip="#_bookmark4" w:history="1">
        <w:r w:rsidR="00DE6F89" w:rsidRPr="00BF4875">
          <w:rPr>
            <w:rFonts w:ascii="Times New Roman" w:eastAsia="Times New Roman" w:hAnsi="Times New Roman" w:cs="Times New Roman"/>
            <w:color w:val="000000"/>
            <w:sz w:val="24"/>
            <w:szCs w:val="24"/>
            <w:u w:val="single"/>
            <w:lang w:eastAsia="ru-RU"/>
          </w:rPr>
          <w:t>Ключевые приоритеты государственной политики в сфере образования</w:t>
        </w:r>
        <w:r w:rsidR="00DE6F89" w:rsidRPr="00BF4875">
          <w:rPr>
            <w:rFonts w:ascii="Times New Roman" w:eastAsia="Times New Roman" w:hAnsi="Times New Roman" w:cs="Times New Roman"/>
            <w:color w:val="000000"/>
            <w:sz w:val="24"/>
            <w:szCs w:val="24"/>
            <w:u w:val="single"/>
            <w:lang w:eastAsia="ru-RU"/>
          </w:rPr>
          <w:tab/>
          <w:t>8</w:t>
        </w:r>
      </w:hyperlink>
    </w:p>
    <w:p w:rsidR="00DE6F89" w:rsidRPr="00BF4875" w:rsidRDefault="00440341" w:rsidP="00DE6F89">
      <w:pPr>
        <w:tabs>
          <w:tab w:val="left" w:pos="9804"/>
        </w:tabs>
        <w:spacing w:before="102" w:after="0" w:line="240" w:lineRule="auto"/>
        <w:ind w:left="660"/>
        <w:jc w:val="center"/>
        <w:rPr>
          <w:rFonts w:ascii="Times New Roman" w:eastAsia="Times New Roman" w:hAnsi="Times New Roman" w:cs="Times New Roman"/>
          <w:sz w:val="24"/>
          <w:szCs w:val="24"/>
          <w:lang w:eastAsia="ru-RU"/>
        </w:rPr>
      </w:pPr>
      <w:hyperlink w:anchor="_bookmark5" w:tooltip="#_bookmark5" w:history="1">
        <w:r>
          <w:rPr>
            <w:rFonts w:ascii="Times New Roman" w:eastAsia="Times New Roman" w:hAnsi="Times New Roman" w:cs="Times New Roman"/>
            <w:color w:val="000000"/>
            <w:sz w:val="24"/>
            <w:szCs w:val="24"/>
            <w:u w:val="single"/>
            <w:lang w:eastAsia="ru-RU"/>
          </w:rPr>
          <w:t>Миссия развития МБОУ СОШ №2</w:t>
        </w:r>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440341" w:rsidP="00DE6F89">
      <w:pPr>
        <w:tabs>
          <w:tab w:val="left" w:pos="9804"/>
        </w:tabs>
        <w:spacing w:before="98" w:after="0" w:line="240" w:lineRule="auto"/>
        <w:ind w:left="660"/>
        <w:jc w:val="center"/>
        <w:rPr>
          <w:rFonts w:ascii="Times New Roman" w:eastAsia="Times New Roman" w:hAnsi="Times New Roman" w:cs="Times New Roman"/>
          <w:sz w:val="24"/>
          <w:szCs w:val="24"/>
          <w:lang w:eastAsia="ru-RU"/>
        </w:rPr>
      </w:pPr>
      <w:hyperlink w:anchor="_bookmark6" w:tooltip="#_bookmark6" w:history="1">
        <w:r w:rsidR="00DE6F89" w:rsidRPr="00BF4875">
          <w:rPr>
            <w:rFonts w:ascii="Times New Roman" w:eastAsia="Times New Roman" w:hAnsi="Times New Roman" w:cs="Times New Roman"/>
            <w:color w:val="000000"/>
            <w:sz w:val="24"/>
            <w:szCs w:val="24"/>
            <w:u w:val="single"/>
            <w:lang w:eastAsia="ru-RU"/>
          </w:rPr>
          <w:t>Ключевые п</w:t>
        </w:r>
        <w:r w:rsidR="002C3812" w:rsidRPr="00BF4875">
          <w:rPr>
            <w:rFonts w:ascii="Times New Roman" w:eastAsia="Times New Roman" w:hAnsi="Times New Roman" w:cs="Times New Roman"/>
            <w:color w:val="000000"/>
            <w:sz w:val="24"/>
            <w:szCs w:val="24"/>
            <w:u w:val="single"/>
            <w:lang w:eastAsia="ru-RU"/>
          </w:rPr>
          <w:t>риоритеты развития школы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9</w:t>
        </w:r>
      </w:hyperlink>
    </w:p>
    <w:p w:rsidR="00DE6F89" w:rsidRPr="00BF4875" w:rsidRDefault="00440341"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7" w:tooltip="#_bookmark7" w:history="1">
        <w:r>
          <w:rPr>
            <w:rFonts w:ascii="Times New Roman" w:eastAsia="Times New Roman" w:hAnsi="Times New Roman" w:cs="Times New Roman"/>
            <w:color w:val="000000"/>
            <w:sz w:val="24"/>
            <w:szCs w:val="24"/>
            <w:u w:val="single"/>
            <w:lang w:eastAsia="ru-RU"/>
          </w:rPr>
          <w:t>Цель и задачи развития МБОУ С</w:t>
        </w:r>
        <w:r w:rsidR="002C3812" w:rsidRPr="00BF4875">
          <w:rPr>
            <w:rFonts w:ascii="Times New Roman" w:eastAsia="Times New Roman" w:hAnsi="Times New Roman" w:cs="Times New Roman"/>
            <w:color w:val="000000"/>
            <w:sz w:val="24"/>
            <w:szCs w:val="24"/>
            <w:u w:val="single"/>
            <w:lang w:eastAsia="ru-RU"/>
          </w:rPr>
          <w:t>ОШ№</w:t>
        </w:r>
        <w:r>
          <w:rPr>
            <w:rFonts w:ascii="Times New Roman" w:eastAsia="Times New Roman" w:hAnsi="Times New Roman" w:cs="Times New Roman"/>
            <w:color w:val="000000"/>
            <w:sz w:val="24"/>
            <w:szCs w:val="24"/>
            <w:u w:val="single"/>
            <w:lang w:eastAsia="ru-RU"/>
          </w:rPr>
          <w:t xml:space="preserve"> 2</w:t>
        </w:r>
        <w:r w:rsidR="00DE6F89" w:rsidRPr="00BF4875">
          <w:rPr>
            <w:rFonts w:ascii="Times New Roman" w:eastAsia="Times New Roman" w:hAnsi="Times New Roman" w:cs="Times New Roman"/>
            <w:color w:val="000000"/>
            <w:sz w:val="24"/>
            <w:szCs w:val="24"/>
            <w:u w:val="single"/>
            <w:lang w:eastAsia="ru-RU"/>
          </w:rPr>
          <w:t>»</w:t>
        </w:r>
        <w:r w:rsidR="00DE6F89" w:rsidRPr="00BF4875">
          <w:rPr>
            <w:rFonts w:ascii="Times New Roman" w:eastAsia="Times New Roman" w:hAnsi="Times New Roman" w:cs="Times New Roman"/>
            <w:color w:val="000000"/>
            <w:sz w:val="24"/>
            <w:szCs w:val="24"/>
            <w:u w:val="single"/>
            <w:lang w:eastAsia="ru-RU"/>
          </w:rPr>
          <w:tab/>
          <w:t>10</w:t>
        </w:r>
      </w:hyperlink>
    </w:p>
    <w:p w:rsidR="00DE6F89" w:rsidRPr="00BF4875" w:rsidRDefault="00440341" w:rsidP="00DE6F89">
      <w:pPr>
        <w:numPr>
          <w:ilvl w:val="0"/>
          <w:numId w:val="3"/>
        </w:numPr>
        <w:tabs>
          <w:tab w:val="left" w:pos="665"/>
          <w:tab w:val="left" w:pos="9694"/>
        </w:tabs>
        <w:spacing w:before="98" w:after="0" w:line="240" w:lineRule="auto"/>
        <w:ind w:right="163"/>
        <w:jc w:val="center"/>
        <w:rPr>
          <w:rFonts w:ascii="Times New Roman" w:eastAsia="Times New Roman" w:hAnsi="Times New Roman" w:cs="Times New Roman"/>
          <w:sz w:val="24"/>
          <w:szCs w:val="24"/>
          <w:lang w:eastAsia="ru-RU"/>
        </w:rPr>
      </w:pPr>
      <w:hyperlink w:anchor="_bookmark9" w:tooltip="#_bookmark9" w:history="1">
        <w:r w:rsidR="00DE6F89" w:rsidRPr="00BF4875">
          <w:rPr>
            <w:rFonts w:ascii="Times New Roman" w:eastAsia="Times New Roman" w:hAnsi="Times New Roman" w:cs="Times New Roman"/>
            <w:color w:val="000000"/>
            <w:sz w:val="24"/>
            <w:szCs w:val="24"/>
            <w:u w:val="single"/>
            <w:lang w:eastAsia="ru-RU"/>
          </w:rPr>
          <w:t>Целевые Программы («Дорожная карта») процессного управления</w:t>
        </w:r>
        <w:r w:rsidR="005328A4">
          <w:rPr>
            <w:rFonts w:ascii="Times New Roman" w:eastAsia="Times New Roman" w:hAnsi="Times New Roman" w:cs="Times New Roman"/>
            <w:color w:val="000000"/>
            <w:sz w:val="24"/>
            <w:szCs w:val="24"/>
            <w:u w:val="single"/>
            <w:lang w:eastAsia="ru-RU"/>
          </w:rPr>
          <w:t xml:space="preserve"> </w:t>
        </w:r>
        <w:r w:rsidR="00DE6F89" w:rsidRPr="00BF4875">
          <w:rPr>
            <w:rFonts w:ascii="Times New Roman" w:eastAsia="Times New Roman" w:hAnsi="Times New Roman" w:cs="Times New Roman"/>
            <w:color w:val="000000"/>
            <w:sz w:val="24"/>
            <w:szCs w:val="24"/>
            <w:u w:val="single"/>
            <w:lang w:eastAsia="ru-RU"/>
          </w:rPr>
          <w:t>развитием Школы по</w:t>
        </w:r>
      </w:hyperlink>
      <w:r w:rsidR="00DE6F89" w:rsidRPr="00BF4875">
        <w:rPr>
          <w:rFonts w:ascii="Times New Roman" w:eastAsia="Times New Roman" w:hAnsi="Times New Roman" w:cs="Times New Roman"/>
          <w:color w:val="000000"/>
          <w:sz w:val="24"/>
          <w:szCs w:val="24"/>
          <w:lang w:eastAsia="ru-RU"/>
        </w:rPr>
        <w:t> </w:t>
      </w:r>
      <w:hyperlink w:anchor="_bookmark9" w:tooltip="#_bookmark9" w:history="1">
        <w:r w:rsidR="00DE6F89" w:rsidRPr="00BF4875">
          <w:rPr>
            <w:rFonts w:ascii="Times New Roman" w:eastAsia="Times New Roman" w:hAnsi="Times New Roman" w:cs="Times New Roman"/>
            <w:color w:val="000000"/>
            <w:sz w:val="24"/>
            <w:szCs w:val="24"/>
            <w:u w:val="single"/>
            <w:lang w:eastAsia="ru-RU"/>
          </w:rPr>
          <w:t>обеспечению достижения основных целевых</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40341" w:rsidP="00DE6F89">
      <w:pPr>
        <w:tabs>
          <w:tab w:val="left" w:pos="9694"/>
        </w:tabs>
        <w:spacing w:before="104" w:after="0" w:line="240" w:lineRule="auto"/>
        <w:ind w:left="439"/>
        <w:jc w:val="center"/>
        <w:rPr>
          <w:rFonts w:ascii="Times New Roman" w:eastAsia="Times New Roman" w:hAnsi="Times New Roman" w:cs="Times New Roman"/>
          <w:sz w:val="24"/>
          <w:szCs w:val="24"/>
          <w:lang w:eastAsia="ru-RU"/>
        </w:rPr>
      </w:pPr>
      <w:hyperlink w:anchor="_bookmark10" w:tooltip="#_bookmark10" w:history="1">
        <w:r w:rsidR="00DE6F89" w:rsidRPr="00BF4875">
          <w:rPr>
            <w:rFonts w:ascii="Times New Roman" w:eastAsia="Times New Roman" w:hAnsi="Times New Roman" w:cs="Times New Roman"/>
            <w:color w:val="000000"/>
            <w:sz w:val="24"/>
            <w:szCs w:val="24"/>
            <w:u w:val="single"/>
            <w:lang w:eastAsia="ru-RU"/>
          </w:rPr>
          <w:t>показателей Страте</w:t>
        </w:r>
        <w:r w:rsidR="002C3812" w:rsidRPr="00BF4875">
          <w:rPr>
            <w:rFonts w:ascii="Times New Roman" w:eastAsia="Times New Roman" w:hAnsi="Times New Roman" w:cs="Times New Roman"/>
            <w:color w:val="000000"/>
            <w:sz w:val="24"/>
            <w:szCs w:val="24"/>
            <w:u w:val="single"/>
            <w:lang w:eastAsia="ru-RU"/>
          </w:rPr>
          <w:t>гии развития образования до 2028</w:t>
        </w:r>
        <w:r w:rsidR="00DE6F89" w:rsidRPr="00BF4875">
          <w:rPr>
            <w:rFonts w:ascii="Times New Roman" w:eastAsia="Times New Roman" w:hAnsi="Times New Roman" w:cs="Times New Roman"/>
            <w:color w:val="000000"/>
            <w:sz w:val="24"/>
            <w:szCs w:val="24"/>
            <w:u w:val="single"/>
            <w:lang w:eastAsia="ru-RU"/>
          </w:rPr>
          <w:t> года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40341"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1" w:tooltip="#_bookmark11" w:history="1">
        <w:r w:rsidR="00DE6F89" w:rsidRPr="00BF4875">
          <w:rPr>
            <w:rFonts w:ascii="Times New Roman" w:eastAsia="Times New Roman" w:hAnsi="Times New Roman" w:cs="Times New Roman"/>
            <w:color w:val="000000"/>
            <w:sz w:val="24"/>
            <w:szCs w:val="24"/>
            <w:u w:val="single"/>
            <w:lang w:eastAsia="ru-RU"/>
          </w:rPr>
          <w:t>Проект «Современная школа»</w:t>
        </w:r>
        <w:r w:rsidR="00DE6F89" w:rsidRPr="00BF4875">
          <w:rPr>
            <w:rFonts w:ascii="Times New Roman" w:eastAsia="Times New Roman" w:hAnsi="Times New Roman" w:cs="Times New Roman"/>
            <w:color w:val="000000"/>
            <w:sz w:val="24"/>
            <w:szCs w:val="24"/>
            <w:u w:val="single"/>
            <w:lang w:eastAsia="ru-RU"/>
          </w:rPr>
          <w:tab/>
          <w:t>17</w:t>
        </w:r>
      </w:hyperlink>
    </w:p>
    <w:p w:rsidR="00DE6F89" w:rsidRPr="00BF4875" w:rsidRDefault="00440341"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2" w:tooltip="#_bookmark12" w:history="1">
        <w:r w:rsidR="00DE6F89" w:rsidRPr="00BF4875">
          <w:rPr>
            <w:rFonts w:ascii="Times New Roman" w:eastAsia="Times New Roman" w:hAnsi="Times New Roman" w:cs="Times New Roman"/>
            <w:color w:val="000000"/>
            <w:sz w:val="24"/>
            <w:szCs w:val="24"/>
            <w:u w:val="single"/>
            <w:lang w:eastAsia="ru-RU"/>
          </w:rPr>
          <w:t>Проект «Успех каждого ребенка»</w:t>
        </w:r>
        <w:r w:rsidR="00DE6F89" w:rsidRPr="00BF4875">
          <w:rPr>
            <w:rFonts w:ascii="Times New Roman" w:eastAsia="Times New Roman" w:hAnsi="Times New Roman" w:cs="Times New Roman"/>
            <w:color w:val="000000"/>
            <w:sz w:val="24"/>
            <w:szCs w:val="24"/>
            <w:u w:val="single"/>
            <w:lang w:eastAsia="ru-RU"/>
          </w:rPr>
          <w:tab/>
          <w:t>19</w:t>
        </w:r>
      </w:hyperlink>
    </w:p>
    <w:p w:rsidR="00DE6F89" w:rsidRPr="00BF4875" w:rsidRDefault="00440341"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3" w:tooltip="#_bookmark13" w:history="1">
        <w:r w:rsidR="00DE6F89" w:rsidRPr="00BF4875">
          <w:rPr>
            <w:rFonts w:ascii="Times New Roman" w:eastAsia="Times New Roman" w:hAnsi="Times New Roman" w:cs="Times New Roman"/>
            <w:color w:val="000000"/>
            <w:sz w:val="24"/>
            <w:szCs w:val="24"/>
            <w:u w:val="single"/>
            <w:lang w:eastAsia="ru-RU"/>
          </w:rPr>
          <w:t>Проект «Цифровая образовательная среда»</w:t>
        </w:r>
        <w:r w:rsidR="00DE6F89" w:rsidRPr="00BF4875">
          <w:rPr>
            <w:rFonts w:ascii="Times New Roman" w:eastAsia="Times New Roman" w:hAnsi="Times New Roman" w:cs="Times New Roman"/>
            <w:color w:val="000000"/>
            <w:sz w:val="24"/>
            <w:szCs w:val="24"/>
            <w:u w:val="single"/>
            <w:lang w:eastAsia="ru-RU"/>
          </w:rPr>
          <w:tab/>
          <w:t>20</w:t>
        </w:r>
      </w:hyperlink>
    </w:p>
    <w:p w:rsidR="00DE6F89" w:rsidRPr="00BF4875" w:rsidRDefault="00440341" w:rsidP="00DE6F89">
      <w:pPr>
        <w:tabs>
          <w:tab w:val="left" w:pos="9694"/>
        </w:tabs>
        <w:spacing w:before="98" w:after="0" w:line="240" w:lineRule="auto"/>
        <w:ind w:left="660"/>
        <w:jc w:val="center"/>
        <w:rPr>
          <w:rFonts w:ascii="Times New Roman" w:eastAsia="Times New Roman" w:hAnsi="Times New Roman" w:cs="Times New Roman"/>
          <w:sz w:val="24"/>
          <w:szCs w:val="24"/>
          <w:lang w:eastAsia="ru-RU"/>
        </w:rPr>
      </w:pPr>
      <w:hyperlink w:anchor="_bookmark14" w:tooltip="#_bookmark14" w:history="1">
        <w:r w:rsidR="00DE6F89" w:rsidRPr="00BF4875">
          <w:rPr>
            <w:rFonts w:ascii="Times New Roman" w:eastAsia="Times New Roman" w:hAnsi="Times New Roman" w:cs="Times New Roman"/>
            <w:color w:val="000000"/>
            <w:sz w:val="24"/>
            <w:szCs w:val="24"/>
            <w:u w:val="single"/>
            <w:lang w:eastAsia="ru-RU"/>
          </w:rPr>
          <w:t>Проект «Учитель будущего»</w:t>
        </w:r>
        <w:r w:rsidR="00DE6F89" w:rsidRPr="00BF4875">
          <w:rPr>
            <w:rFonts w:ascii="Times New Roman" w:eastAsia="Times New Roman" w:hAnsi="Times New Roman" w:cs="Times New Roman"/>
            <w:color w:val="000000"/>
            <w:sz w:val="24"/>
            <w:szCs w:val="24"/>
            <w:u w:val="single"/>
            <w:lang w:eastAsia="ru-RU"/>
          </w:rPr>
          <w:tab/>
          <w:t>21</w:t>
        </w:r>
      </w:hyperlink>
    </w:p>
    <w:p w:rsidR="00DE6F89" w:rsidRPr="00BF4875" w:rsidRDefault="00440341" w:rsidP="00DE6F89">
      <w:pPr>
        <w:tabs>
          <w:tab w:val="left" w:pos="9694"/>
        </w:tabs>
        <w:spacing w:before="102" w:after="0" w:line="240" w:lineRule="auto"/>
        <w:ind w:left="660"/>
        <w:jc w:val="center"/>
        <w:rPr>
          <w:rFonts w:ascii="Times New Roman" w:eastAsia="Times New Roman" w:hAnsi="Times New Roman" w:cs="Times New Roman"/>
          <w:sz w:val="24"/>
          <w:szCs w:val="24"/>
          <w:lang w:eastAsia="ru-RU"/>
        </w:rPr>
      </w:pPr>
      <w:hyperlink w:anchor="_bookmark15" w:tooltip="#_bookmark15" w:history="1">
        <w:r w:rsidR="00DE6F89" w:rsidRPr="00BF4875">
          <w:rPr>
            <w:rFonts w:ascii="Times New Roman" w:eastAsia="Times New Roman" w:hAnsi="Times New Roman" w:cs="Times New Roman"/>
            <w:color w:val="000000"/>
            <w:sz w:val="24"/>
            <w:szCs w:val="24"/>
            <w:u w:val="single"/>
            <w:lang w:eastAsia="ru-RU"/>
          </w:rPr>
          <w:t>Проект «Современный родитель»</w:t>
        </w:r>
        <w:r w:rsidR="00DE6F89" w:rsidRPr="00BF4875">
          <w:rPr>
            <w:rFonts w:ascii="Times New Roman" w:eastAsia="Times New Roman" w:hAnsi="Times New Roman" w:cs="Times New Roman"/>
            <w:color w:val="000000"/>
            <w:sz w:val="24"/>
            <w:szCs w:val="24"/>
            <w:u w:val="single"/>
            <w:lang w:eastAsia="ru-RU"/>
          </w:rPr>
          <w:tab/>
          <w:t>22</w:t>
        </w:r>
      </w:hyperlink>
    </w:p>
    <w:p w:rsidR="00DE6F89" w:rsidRPr="00BF4875" w:rsidRDefault="00440341" w:rsidP="00DE6F89">
      <w:pPr>
        <w:tabs>
          <w:tab w:val="left" w:pos="9694"/>
        </w:tabs>
        <w:spacing w:before="97" w:after="0" w:line="240" w:lineRule="auto"/>
        <w:ind w:left="660"/>
        <w:jc w:val="center"/>
        <w:rPr>
          <w:rFonts w:ascii="Times New Roman" w:eastAsia="Times New Roman" w:hAnsi="Times New Roman" w:cs="Times New Roman"/>
          <w:sz w:val="24"/>
          <w:szCs w:val="24"/>
          <w:lang w:eastAsia="ru-RU"/>
        </w:rPr>
      </w:pPr>
      <w:hyperlink w:anchor="_bookmark16" w:tooltip="#_bookmark16" w:history="1">
        <w:r w:rsidR="00DE6F89" w:rsidRPr="00BF4875">
          <w:rPr>
            <w:rFonts w:ascii="Times New Roman" w:eastAsia="Times New Roman" w:hAnsi="Times New Roman" w:cs="Times New Roman"/>
            <w:color w:val="000000"/>
            <w:sz w:val="24"/>
            <w:szCs w:val="24"/>
            <w:u w:val="single"/>
            <w:lang w:eastAsia="ru-RU"/>
          </w:rPr>
          <w:t>Проект «Социальная активность»</w:t>
        </w:r>
        <w:r w:rsidR="00DE6F89" w:rsidRPr="00BF4875">
          <w:rPr>
            <w:rFonts w:ascii="Times New Roman" w:eastAsia="Times New Roman" w:hAnsi="Times New Roman" w:cs="Times New Roman"/>
            <w:color w:val="000000"/>
            <w:sz w:val="24"/>
            <w:szCs w:val="24"/>
            <w:u w:val="single"/>
            <w:lang w:eastAsia="ru-RU"/>
          </w:rPr>
          <w:tab/>
          <w:t>23</w:t>
        </w:r>
      </w:hyperlink>
    </w:p>
    <w:p w:rsidR="00DE6F89" w:rsidRPr="00BF4875" w:rsidRDefault="00440341" w:rsidP="00DE6F89">
      <w:pPr>
        <w:numPr>
          <w:ilvl w:val="0"/>
          <w:numId w:val="4"/>
        </w:numPr>
        <w:tabs>
          <w:tab w:val="left" w:pos="661"/>
          <w:tab w:val="left" w:pos="9694"/>
        </w:tabs>
        <w:spacing w:before="103" w:after="0" w:line="240" w:lineRule="auto"/>
        <w:jc w:val="both"/>
        <w:rPr>
          <w:rFonts w:ascii="Times New Roman" w:eastAsia="Times New Roman" w:hAnsi="Times New Roman" w:cs="Times New Roman"/>
          <w:sz w:val="24"/>
          <w:szCs w:val="24"/>
          <w:lang w:eastAsia="ru-RU"/>
        </w:rPr>
      </w:pPr>
      <w:hyperlink w:anchor="_bookmark17" w:tooltip="#_bookmark17" w:history="1">
        <w:r w:rsidR="00DE6F89" w:rsidRPr="00BF4875">
          <w:rPr>
            <w:rFonts w:ascii="Times New Roman" w:eastAsia="Times New Roman" w:hAnsi="Times New Roman" w:cs="Times New Roman"/>
            <w:color w:val="000000"/>
            <w:sz w:val="24"/>
            <w:szCs w:val="24"/>
            <w:u w:val="single"/>
            <w:lang w:eastAsia="ru-RU"/>
          </w:rPr>
          <w:t>Система управления школой в режиме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440341" w:rsidP="00DE6F89">
      <w:pPr>
        <w:numPr>
          <w:ilvl w:val="0"/>
          <w:numId w:val="5"/>
        </w:numPr>
        <w:tabs>
          <w:tab w:val="left" w:pos="882"/>
          <w:tab w:val="left" w:pos="9694"/>
        </w:tabs>
        <w:spacing w:before="97" w:after="0" w:line="240" w:lineRule="auto"/>
        <w:ind w:left="1601" w:hanging="443"/>
        <w:jc w:val="both"/>
        <w:rPr>
          <w:rFonts w:ascii="Times New Roman" w:eastAsia="Times New Roman" w:hAnsi="Times New Roman" w:cs="Times New Roman"/>
          <w:sz w:val="24"/>
          <w:szCs w:val="24"/>
          <w:lang w:eastAsia="ru-RU"/>
        </w:rPr>
      </w:pPr>
      <w:hyperlink w:anchor="_bookmark18" w:tooltip="#_bookmark18" w:history="1">
        <w:r w:rsidR="00DE6F89" w:rsidRPr="00BF4875">
          <w:rPr>
            <w:rFonts w:ascii="Times New Roman" w:eastAsia="Times New Roman" w:hAnsi="Times New Roman" w:cs="Times New Roman"/>
            <w:color w:val="000000"/>
            <w:sz w:val="24"/>
            <w:szCs w:val="24"/>
            <w:u w:val="single"/>
            <w:lang w:eastAsia="ru-RU"/>
          </w:rPr>
          <w:t>Финансовый план реализации Программы развития</w:t>
        </w:r>
        <w:r w:rsidR="00DE6F89" w:rsidRPr="00BF4875">
          <w:rPr>
            <w:rFonts w:ascii="Times New Roman" w:eastAsia="Times New Roman" w:hAnsi="Times New Roman" w:cs="Times New Roman"/>
            <w:color w:val="000000"/>
            <w:sz w:val="24"/>
            <w:szCs w:val="24"/>
            <w:u w:val="single"/>
            <w:lang w:eastAsia="ru-RU"/>
          </w:rPr>
          <w:tab/>
          <w:t>24</w:t>
        </w:r>
      </w:hyperlink>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bookmarkStart w:id="1" w:name="Введение"/>
      <w:bookmarkStart w:id="2" w:name="_bookmark0"/>
      <w:bookmarkEnd w:id="1"/>
      <w:bookmarkEnd w:id="2"/>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color w:val="000000"/>
          <w:kern w:val="36"/>
          <w:sz w:val="24"/>
          <w:szCs w:val="24"/>
          <w:lang w:eastAsia="ru-RU"/>
        </w:rPr>
      </w:pPr>
    </w:p>
    <w:p w:rsidR="00DE6F89" w:rsidRDefault="00DE6F89"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07DBC" w:rsidRDefault="00D07DBC"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5328A4" w:rsidRDefault="005328A4"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5328A4" w:rsidRDefault="005328A4"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5328A4" w:rsidRDefault="005328A4"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5328A4" w:rsidRDefault="005328A4"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5328A4" w:rsidRPr="00BF4875" w:rsidRDefault="005328A4" w:rsidP="00D07DBC">
      <w:pPr>
        <w:spacing w:before="62" w:after="0" w:line="240" w:lineRule="auto"/>
        <w:jc w:val="both"/>
        <w:outlineLvl w:val="0"/>
        <w:rPr>
          <w:rFonts w:ascii="Times New Roman" w:eastAsia="Times New Roman" w:hAnsi="Times New Roman" w:cs="Times New Roman"/>
          <w:b/>
          <w:bCs/>
          <w:color w:val="000000"/>
          <w:kern w:val="36"/>
          <w:sz w:val="24"/>
          <w:szCs w:val="24"/>
          <w:lang w:eastAsia="ru-RU"/>
        </w:rPr>
      </w:pPr>
    </w:p>
    <w:p w:rsidR="00DE6F89" w:rsidRPr="00BF4875" w:rsidRDefault="00DE6F89" w:rsidP="00DE6F89">
      <w:pPr>
        <w:spacing w:before="62" w:after="0" w:line="240" w:lineRule="auto"/>
        <w:ind w:left="684"/>
        <w:jc w:val="both"/>
        <w:outlineLvl w:val="0"/>
        <w:rPr>
          <w:rFonts w:ascii="Times New Roman" w:eastAsia="Times New Roman" w:hAnsi="Times New Roman" w:cs="Times New Roman"/>
          <w:b/>
          <w:bCs/>
          <w:kern w:val="36"/>
          <w:sz w:val="24"/>
          <w:szCs w:val="24"/>
          <w:lang w:eastAsia="ru-RU"/>
        </w:rPr>
      </w:pPr>
      <w:r w:rsidRPr="00BF4875">
        <w:rPr>
          <w:rFonts w:ascii="Times New Roman" w:eastAsia="Times New Roman" w:hAnsi="Times New Roman" w:cs="Times New Roman"/>
          <w:b/>
          <w:bCs/>
          <w:color w:val="000000"/>
          <w:kern w:val="36"/>
          <w:sz w:val="24"/>
          <w:szCs w:val="24"/>
          <w:lang w:eastAsia="ru-RU"/>
        </w:rPr>
        <w:lastRenderedPageBreak/>
        <w:t>Введение</w:t>
      </w:r>
    </w:p>
    <w:p w:rsidR="00DE6F89" w:rsidRPr="00BF4875" w:rsidRDefault="00DE6F89" w:rsidP="00DE6F89">
      <w:pPr>
        <w:spacing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Муниципального бюджетного</w:t>
      </w:r>
      <w:r w:rsidRPr="00BF4875">
        <w:rPr>
          <w:rFonts w:ascii="Times New Roman" w:eastAsia="Times New Roman" w:hAnsi="Times New Roman" w:cs="Times New Roman"/>
          <w:color w:val="000000"/>
          <w:sz w:val="24"/>
          <w:szCs w:val="24"/>
          <w:lang w:eastAsia="ru-RU"/>
        </w:rPr>
        <w:t xml:space="preserve"> общеобразовательного учреждени</w:t>
      </w:r>
      <w:r w:rsidR="005328A4">
        <w:rPr>
          <w:rFonts w:ascii="Times New Roman" w:eastAsia="Times New Roman" w:hAnsi="Times New Roman" w:cs="Times New Roman"/>
          <w:color w:val="000000"/>
          <w:sz w:val="24"/>
          <w:szCs w:val="24"/>
          <w:lang w:eastAsia="ru-RU"/>
        </w:rPr>
        <w:t>я «МБОУ СОШ№2</w:t>
      </w:r>
      <w:r w:rsidRPr="00BF4875">
        <w:rPr>
          <w:rFonts w:ascii="Times New Roman" w:eastAsia="Times New Roman" w:hAnsi="Times New Roman" w:cs="Times New Roman"/>
          <w:color w:val="000000"/>
          <w:sz w:val="24"/>
          <w:szCs w:val="24"/>
          <w:lang w:eastAsia="ru-RU"/>
        </w:rPr>
        <w:t>» (далее – Школа) на 2023-2028 годы (далее - Программа)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w:t>
      </w:r>
      <w:r w:rsidR="002C3812" w:rsidRPr="00BF4875">
        <w:rPr>
          <w:rFonts w:ascii="Times New Roman" w:eastAsia="Times New Roman" w:hAnsi="Times New Roman" w:cs="Times New Roman"/>
          <w:color w:val="000000"/>
          <w:sz w:val="24"/>
          <w:szCs w:val="24"/>
          <w:lang w:eastAsia="ru-RU"/>
        </w:rPr>
        <w:t xml:space="preserve">ективу. Программа определяет, с </w:t>
      </w:r>
      <w:r w:rsidRPr="00BF4875">
        <w:rPr>
          <w:rFonts w:ascii="Times New Roman" w:eastAsia="Times New Roman" w:hAnsi="Times New Roman" w:cs="Times New Roman"/>
          <w:color w:val="000000"/>
          <w:sz w:val="24"/>
          <w:szCs w:val="24"/>
          <w:lang w:eastAsia="ru-RU"/>
        </w:rPr>
        <w:t>одной стороны, образовательные приоритеты и меры стратегической задачи текущего времени - модернизации образования, с другой - обеспечивает переход Школы в качественно иное состояние, максимально реализующее образовательный и гражданский потенциал непосредственных участников образовательного процесса (учеников, педагогических работников, родителей (законных представителей).</w:t>
      </w:r>
    </w:p>
    <w:p w:rsidR="00DE6F89" w:rsidRPr="00BF4875" w:rsidRDefault="00DE6F89" w:rsidP="00DE6F89">
      <w:pPr>
        <w:spacing w:after="0" w:line="240" w:lineRule="auto"/>
        <w:ind w:left="439" w:right="265"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как проект перспективного развития ОО призвана:</w:t>
      </w:r>
    </w:p>
    <w:p w:rsidR="00DE6F89" w:rsidRPr="00BF4875" w:rsidRDefault="00DE6F89" w:rsidP="00DE6F89">
      <w:pPr>
        <w:numPr>
          <w:ilvl w:val="0"/>
          <w:numId w:val="6"/>
        </w:numPr>
        <w:tabs>
          <w:tab w:val="clear" w:pos="720"/>
          <w:tab w:val="left" w:pos="1410"/>
        </w:tabs>
        <w:spacing w:after="0" w:line="240" w:lineRule="auto"/>
        <w:ind w:left="115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достижение целевых показателей Государственной программой Российской Федерации «Развитие образования» (утверждённой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DE6F89" w:rsidRPr="00BF4875" w:rsidRDefault="00DE6F89" w:rsidP="00DE6F89">
      <w:pPr>
        <w:numPr>
          <w:ilvl w:val="0"/>
          <w:numId w:val="6"/>
        </w:numPr>
        <w:tabs>
          <w:tab w:val="clear" w:pos="720"/>
          <w:tab w:val="left" w:pos="1338"/>
        </w:tabs>
        <w:spacing w:after="0" w:line="240" w:lineRule="auto"/>
        <w:ind w:left="1159" w:right="27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w:t>
      </w:r>
    </w:p>
    <w:p w:rsidR="00DE6F89" w:rsidRPr="00BF4875" w:rsidRDefault="00DE6F89" w:rsidP="00DE6F89">
      <w:pPr>
        <w:spacing w:after="0" w:line="240"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DE6F89" w:rsidRPr="00BF4875" w:rsidRDefault="00DE6F89" w:rsidP="00DE6F89">
      <w:pPr>
        <w:spacing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рядовых сотрудников. Выполнение государственного задания происходит в рамках направлений, представляющих комплекс взаимосвязанных задач и мероприятий, нацеленных на обеспечение доступности качественного образования в соответствии с показателями эффективности работы образовательного учреждения. Инициативы со стороны педагогического коллектива по реализации Программы оформляются как педагогические проекты. Результатом работы Школы по направлениям является повышение эффективности работы, высокий уровень удовлетворенности всех участников образовательного процесса качеством общего образования.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5328A4" w:rsidRDefault="005328A4" w:rsidP="00D07DBC">
      <w:pPr>
        <w:tabs>
          <w:tab w:val="left" w:pos="1045"/>
        </w:tabs>
        <w:spacing w:before="69" w:after="0" w:line="240" w:lineRule="auto"/>
        <w:ind w:left="1765"/>
        <w:jc w:val="both"/>
        <w:outlineLvl w:val="0"/>
        <w:rPr>
          <w:rFonts w:ascii="Times New Roman" w:eastAsia="Times New Roman" w:hAnsi="Times New Roman" w:cs="Times New Roman"/>
          <w:b/>
          <w:bCs/>
          <w:color w:val="000000"/>
          <w:kern w:val="36"/>
          <w:sz w:val="24"/>
          <w:szCs w:val="24"/>
          <w:lang w:eastAsia="ru-RU"/>
        </w:rPr>
      </w:pPr>
      <w:bookmarkStart w:id="3" w:name="1._Паспорт_Программы_развития"/>
      <w:bookmarkStart w:id="4" w:name="_bookmark1"/>
      <w:bookmarkEnd w:id="3"/>
      <w:bookmarkEnd w:id="4"/>
    </w:p>
    <w:p w:rsidR="005328A4" w:rsidRDefault="005328A4" w:rsidP="00D07DBC">
      <w:pPr>
        <w:tabs>
          <w:tab w:val="left" w:pos="1045"/>
        </w:tabs>
        <w:spacing w:before="69" w:after="0" w:line="240" w:lineRule="auto"/>
        <w:ind w:left="1765"/>
        <w:jc w:val="both"/>
        <w:outlineLvl w:val="0"/>
        <w:rPr>
          <w:rFonts w:ascii="Times New Roman" w:eastAsia="Times New Roman" w:hAnsi="Times New Roman" w:cs="Times New Roman"/>
          <w:b/>
          <w:bCs/>
          <w:color w:val="000000"/>
          <w:kern w:val="36"/>
          <w:sz w:val="24"/>
          <w:szCs w:val="24"/>
          <w:lang w:eastAsia="ru-RU"/>
        </w:rPr>
      </w:pPr>
    </w:p>
    <w:p w:rsidR="005328A4" w:rsidRDefault="005328A4" w:rsidP="00D07DBC">
      <w:pPr>
        <w:tabs>
          <w:tab w:val="left" w:pos="1045"/>
        </w:tabs>
        <w:spacing w:before="69" w:after="0" w:line="240" w:lineRule="auto"/>
        <w:ind w:left="1765"/>
        <w:jc w:val="both"/>
        <w:outlineLvl w:val="0"/>
        <w:rPr>
          <w:rFonts w:ascii="Times New Roman" w:eastAsia="Times New Roman" w:hAnsi="Times New Roman" w:cs="Times New Roman"/>
          <w:b/>
          <w:bCs/>
          <w:color w:val="000000"/>
          <w:kern w:val="36"/>
          <w:sz w:val="24"/>
          <w:szCs w:val="24"/>
          <w:lang w:eastAsia="ru-RU"/>
        </w:rPr>
      </w:pPr>
    </w:p>
    <w:p w:rsidR="00DE6F89" w:rsidRPr="00BF4875" w:rsidRDefault="00440341" w:rsidP="00D07DBC">
      <w:pPr>
        <w:tabs>
          <w:tab w:val="left" w:pos="1045"/>
        </w:tabs>
        <w:spacing w:before="69" w:after="0" w:line="240" w:lineRule="auto"/>
        <w:ind w:left="1765"/>
        <w:jc w:val="both"/>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lastRenderedPageBreak/>
        <w:t>1.</w:t>
      </w:r>
      <w:r w:rsidR="00DE6F89" w:rsidRPr="00BF4875">
        <w:rPr>
          <w:rFonts w:ascii="Times New Roman" w:eastAsia="Times New Roman" w:hAnsi="Times New Roman" w:cs="Times New Roman"/>
          <w:b/>
          <w:bCs/>
          <w:color w:val="000000"/>
          <w:kern w:val="36"/>
          <w:sz w:val="24"/>
          <w:szCs w:val="24"/>
          <w:lang w:eastAsia="ru-RU"/>
        </w:rPr>
        <w:t>Паспорт Программы развития</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4" w:after="1"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52"/>
        <w:gridCol w:w="7463"/>
      </w:tblGrid>
      <w:tr w:rsidR="00DE6F89" w:rsidRPr="00BF4875" w:rsidTr="002C3812">
        <w:trPr>
          <w:trHeight w:val="105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07DBC" w:rsidRDefault="00D07DBC" w:rsidP="00D07DBC">
            <w:pPr>
              <w:spacing w:after="0" w:line="235" w:lineRule="auto"/>
              <w:ind w:left="110" w:right="114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Наим</w:t>
            </w:r>
            <w:r w:rsidR="00DE6F89" w:rsidRPr="00BF4875">
              <w:rPr>
                <w:rFonts w:ascii="Times New Roman" w:eastAsia="Times New Roman" w:hAnsi="Times New Roman" w:cs="Times New Roman"/>
                <w:i/>
                <w:iCs/>
                <w:color w:val="000000"/>
                <w:sz w:val="24"/>
                <w:szCs w:val="24"/>
                <w:lang w:eastAsia="ru-RU"/>
              </w:rPr>
              <w:t>енование </w:t>
            </w:r>
          </w:p>
          <w:p w:rsidR="00DE6F89" w:rsidRPr="00BF4875" w:rsidRDefault="00DE6F89" w:rsidP="00D07DBC">
            <w:pPr>
              <w:spacing w:after="0" w:line="235" w:lineRule="auto"/>
              <w:ind w:left="110" w:right="114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5328A4">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р</w:t>
            </w:r>
            <w:r w:rsidR="002C3812" w:rsidRPr="00BF4875">
              <w:rPr>
                <w:rFonts w:ascii="Times New Roman" w:eastAsia="Times New Roman" w:hAnsi="Times New Roman" w:cs="Times New Roman"/>
                <w:color w:val="000000"/>
                <w:sz w:val="24"/>
                <w:szCs w:val="24"/>
                <w:lang w:eastAsia="ru-RU"/>
              </w:rPr>
              <w:t>азвития Муниципального бюджетного</w:t>
            </w:r>
            <w:r w:rsidRPr="00BF4875">
              <w:rPr>
                <w:rFonts w:ascii="Times New Roman" w:eastAsia="Times New Roman" w:hAnsi="Times New Roman" w:cs="Times New Roman"/>
                <w:color w:val="000000"/>
                <w:sz w:val="24"/>
                <w:szCs w:val="24"/>
                <w:lang w:eastAsia="ru-RU"/>
              </w:rPr>
              <w:t xml:space="preserve"> общеобразоват</w:t>
            </w:r>
            <w:r w:rsidR="002C3812" w:rsidRPr="00BF4875">
              <w:rPr>
                <w:rFonts w:ascii="Times New Roman" w:eastAsia="Times New Roman" w:hAnsi="Times New Roman" w:cs="Times New Roman"/>
                <w:color w:val="000000"/>
                <w:sz w:val="24"/>
                <w:szCs w:val="24"/>
                <w:lang w:eastAsia="ru-RU"/>
              </w:rPr>
              <w:t>ельного учреждения</w:t>
            </w:r>
            <w:r w:rsidR="005328A4">
              <w:rPr>
                <w:rFonts w:ascii="Times New Roman" w:eastAsia="Times New Roman" w:hAnsi="Times New Roman" w:cs="Times New Roman"/>
                <w:color w:val="000000"/>
                <w:sz w:val="24"/>
                <w:szCs w:val="24"/>
                <w:lang w:eastAsia="ru-RU"/>
              </w:rPr>
              <w:t xml:space="preserve"> «Средняя общеобразовательная школа № 2»</w:t>
            </w:r>
            <w:r w:rsidR="002C3812" w:rsidRPr="00BF4875">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на 2023-2028 годы</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28A4" w:rsidRDefault="00DE6F89" w:rsidP="00DE6F89">
            <w:pPr>
              <w:spacing w:after="0" w:line="235" w:lineRule="auto"/>
              <w:ind w:left="110" w:right="377"/>
              <w:jc w:val="both"/>
              <w:rPr>
                <w:rFonts w:ascii="Times New Roman" w:eastAsia="Times New Roman" w:hAnsi="Times New Roman" w:cs="Times New Roman"/>
                <w:i/>
                <w:iCs/>
                <w:color w:val="000000"/>
                <w:sz w:val="24"/>
                <w:szCs w:val="24"/>
                <w:lang w:eastAsia="ru-RU"/>
              </w:rPr>
            </w:pPr>
            <w:r w:rsidRPr="00BF4875">
              <w:rPr>
                <w:rFonts w:ascii="Times New Roman" w:eastAsia="Times New Roman" w:hAnsi="Times New Roman" w:cs="Times New Roman"/>
                <w:i/>
                <w:iCs/>
                <w:color w:val="000000"/>
                <w:sz w:val="24"/>
                <w:szCs w:val="24"/>
                <w:lang w:eastAsia="ru-RU"/>
              </w:rPr>
              <w:t>Заказчики программы</w:t>
            </w:r>
          </w:p>
          <w:p w:rsidR="00DE6F89" w:rsidRPr="00BF4875" w:rsidRDefault="00DE6F89" w:rsidP="00DE6F89">
            <w:pPr>
              <w:spacing w:after="0" w:line="235" w:lineRule="auto"/>
              <w:ind w:left="110" w:right="3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12"/>
                <w:tab w:val="left" w:pos="2280"/>
                <w:tab w:val="left" w:pos="3711"/>
                <w:tab w:val="left" w:pos="3990"/>
                <w:tab w:val="left" w:pos="5089"/>
                <w:tab w:val="left" w:pos="5512"/>
              </w:tabs>
              <w:spacing w:after="0" w:line="23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Субъекты</w:t>
            </w:r>
            <w:r w:rsidRPr="00BF4875">
              <w:rPr>
                <w:rFonts w:ascii="Times New Roman" w:eastAsia="Times New Roman" w:hAnsi="Times New Roman" w:cs="Times New Roman"/>
                <w:color w:val="000000"/>
                <w:sz w:val="24"/>
                <w:szCs w:val="24"/>
                <w:lang w:eastAsia="ru-RU"/>
              </w:rPr>
              <w:tab/>
              <w:t>образовательного</w:t>
            </w:r>
            <w:r w:rsidRPr="00BF4875">
              <w:rPr>
                <w:rFonts w:ascii="Times New Roman" w:eastAsia="Times New Roman" w:hAnsi="Times New Roman" w:cs="Times New Roman"/>
                <w:color w:val="000000"/>
                <w:sz w:val="24"/>
                <w:szCs w:val="24"/>
                <w:lang w:eastAsia="ru-RU"/>
              </w:rPr>
              <w:tab/>
              <w:t>процесса:</w:t>
            </w:r>
            <w:r w:rsidRPr="00BF4875">
              <w:rPr>
                <w:rFonts w:ascii="Times New Roman" w:eastAsia="Times New Roman" w:hAnsi="Times New Roman" w:cs="Times New Roman"/>
                <w:color w:val="000000"/>
                <w:sz w:val="24"/>
                <w:szCs w:val="24"/>
                <w:lang w:eastAsia="ru-RU"/>
              </w:rPr>
              <w:tab/>
              <w:t>обучающиеся, педагогические</w:t>
            </w:r>
            <w:r w:rsidRPr="00BF4875">
              <w:rPr>
                <w:rFonts w:ascii="Times New Roman" w:eastAsia="Times New Roman" w:hAnsi="Times New Roman" w:cs="Times New Roman"/>
                <w:color w:val="000000"/>
                <w:sz w:val="24"/>
                <w:szCs w:val="24"/>
                <w:lang w:eastAsia="ru-RU"/>
              </w:rPr>
              <w:tab/>
              <w:t>работники,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родители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(законные</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обучающихся.</w:t>
            </w:r>
          </w:p>
        </w:tc>
      </w:tr>
      <w:tr w:rsidR="00DE6F89" w:rsidRPr="00BF4875" w:rsidTr="002C3812">
        <w:trPr>
          <w:trHeight w:val="10216"/>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32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Законодательная база для разработки программы развития</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5"/>
                <w:tab w:val="left" w:pos="2669"/>
                <w:tab w:val="left" w:pos="3370"/>
                <w:tab w:val="left" w:pos="4956"/>
                <w:tab w:val="left" w:pos="5358"/>
              </w:tabs>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w:t>
            </w:r>
            <w:r w:rsidRPr="00BF4875">
              <w:rPr>
                <w:rFonts w:ascii="Times New Roman" w:eastAsia="Times New Roman" w:hAnsi="Times New Roman" w:cs="Times New Roman"/>
                <w:color w:val="000000"/>
                <w:sz w:val="24"/>
                <w:szCs w:val="24"/>
                <w:lang w:eastAsia="ru-RU"/>
              </w:rPr>
              <w:tab/>
              <w:t>закон</w:t>
            </w:r>
            <w:r w:rsidRPr="00BF4875">
              <w:rPr>
                <w:rFonts w:ascii="Times New Roman" w:eastAsia="Times New Roman" w:hAnsi="Times New Roman" w:cs="Times New Roman"/>
                <w:color w:val="000000"/>
                <w:sz w:val="24"/>
                <w:szCs w:val="24"/>
                <w:lang w:eastAsia="ru-RU"/>
              </w:rPr>
              <w:tab/>
              <w:t>«Об</w:t>
            </w:r>
            <w:r w:rsidRPr="00BF4875">
              <w:rPr>
                <w:rFonts w:ascii="Times New Roman" w:eastAsia="Times New Roman" w:hAnsi="Times New Roman" w:cs="Times New Roman"/>
                <w:color w:val="000000"/>
                <w:sz w:val="24"/>
                <w:szCs w:val="24"/>
                <w:lang w:eastAsia="ru-RU"/>
              </w:rPr>
              <w:tab/>
              <w:t>образовании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Российской Федерации» от 29.12.2012 № 273-ФЗ.</w:t>
            </w:r>
          </w:p>
          <w:p w:rsidR="00DE6F89" w:rsidRPr="00BF4875" w:rsidRDefault="00DE6F89" w:rsidP="00DE6F89">
            <w:pPr>
              <w:tabs>
                <w:tab w:val="left" w:pos="2895"/>
                <w:tab w:val="left" w:pos="3903"/>
              </w:tabs>
              <w:spacing w:after="0" w:line="240" w:lineRule="auto"/>
              <w:ind w:left="110" w:right="2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Паспорт   приоритетного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«Современная цифровая образовательная среда в Российской Федерации».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Федеральный проект «Цифровая образовательная среда» (п.</w:t>
            </w:r>
          </w:p>
          <w:p w:rsidR="00DE6F89" w:rsidRPr="00BF4875" w:rsidRDefault="00DE6F89" w:rsidP="00DE6F89">
            <w:pPr>
              <w:tabs>
                <w:tab w:val="left" w:pos="571"/>
                <w:tab w:val="left" w:pos="1641"/>
                <w:tab w:val="left" w:pos="2367"/>
                <w:tab w:val="left" w:pos="3442"/>
                <w:tab w:val="left" w:pos="4782"/>
                <w:tab w:val="left" w:pos="4892"/>
                <w:tab w:val="left" w:pos="6425"/>
              </w:tabs>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4.4 паспорта национального проекта «Образование»). Распоряжение Минпросвещения от 17.12.2019 № Р-135 «Об утверждении методических рекомендаций по приобретению средств обучения и воспитания для обновления материально- технической</w:t>
            </w:r>
            <w:r w:rsidRPr="00BF4875">
              <w:rPr>
                <w:rFonts w:ascii="Times New Roman" w:eastAsia="Times New Roman" w:hAnsi="Times New Roman" w:cs="Times New Roman"/>
                <w:color w:val="000000"/>
                <w:sz w:val="24"/>
                <w:szCs w:val="24"/>
                <w:lang w:eastAsia="ru-RU"/>
              </w:rPr>
              <w:tab/>
              <w:t>базы</w:t>
            </w:r>
            <w:r w:rsidRPr="00BF4875">
              <w:rPr>
                <w:rFonts w:ascii="Times New Roman" w:eastAsia="Times New Roman" w:hAnsi="Times New Roman" w:cs="Times New Roman"/>
                <w:color w:val="000000"/>
                <w:sz w:val="24"/>
                <w:szCs w:val="24"/>
                <w:lang w:eastAsia="ru-RU"/>
              </w:rPr>
              <w:tab/>
              <w:t>общеобразовательных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организаций</w:t>
            </w:r>
            <w:r w:rsidRPr="00BF4875">
              <w:rPr>
                <w:rFonts w:ascii="Times New Roman" w:eastAsia="Times New Roman" w:hAnsi="Times New Roman" w:cs="Times New Roman"/>
                <w:color w:val="000000"/>
                <w:sz w:val="24"/>
                <w:szCs w:val="24"/>
                <w:lang w:eastAsia="ru-RU"/>
              </w:rPr>
              <w:tab/>
              <w:t>и профессиональных образовательных организаций в целях внедрения целевой модели цифровой образовательной среды 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региональных</w:t>
            </w:r>
            <w:r w:rsidRPr="00BF4875">
              <w:rPr>
                <w:rFonts w:ascii="Times New Roman" w:eastAsia="Times New Roman" w:hAnsi="Times New Roman" w:cs="Times New Roman"/>
                <w:color w:val="000000"/>
                <w:sz w:val="24"/>
                <w:szCs w:val="24"/>
                <w:lang w:eastAsia="ru-RU"/>
              </w:rPr>
              <w:tab/>
              <w:t>проектов,</w:t>
            </w:r>
            <w:r w:rsidRPr="00BF4875">
              <w:rPr>
                <w:rFonts w:ascii="Times New Roman" w:eastAsia="Times New Roman" w:hAnsi="Times New Roman" w:cs="Times New Roman"/>
                <w:color w:val="000000"/>
                <w:sz w:val="24"/>
                <w:szCs w:val="24"/>
                <w:lang w:eastAsia="ru-RU"/>
              </w:rPr>
              <w:tab/>
              <w:t>обеспечивающих достижение целей, показателей и результата федерального проекта "Цифровая образовательная среда" национального проекта "Образование"».</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общенациональной системы выявления и развития молодых талантов, утвержденная Президентом 03.04.2012 № Пр-827.</w:t>
            </w:r>
          </w:p>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Стратегии развития информационного общества</w:t>
            </w:r>
            <w:r w:rsidR="00440341">
              <w:rPr>
                <w:rFonts w:ascii="Times New Roman" w:eastAsia="Times New Roman" w:hAnsi="Times New Roman" w:cs="Times New Roman"/>
                <w:color w:val="000000"/>
                <w:sz w:val="24"/>
                <w:szCs w:val="24"/>
                <w:lang w:eastAsia="ru-RU"/>
              </w:rPr>
              <w:t xml:space="preserve"> в Российской Федерации на 2017-</w:t>
            </w:r>
            <w:r w:rsidRPr="00BF4875">
              <w:rPr>
                <w:rFonts w:ascii="Times New Roman" w:eastAsia="Times New Roman" w:hAnsi="Times New Roman" w:cs="Times New Roman"/>
                <w:color w:val="000000"/>
                <w:sz w:val="24"/>
                <w:szCs w:val="24"/>
                <w:lang w:eastAsia="ru-RU"/>
              </w:rPr>
              <w:t>2030 годы, утвержденная Указом Президента от 09.05.2017 № 203.</w:t>
            </w:r>
          </w:p>
          <w:p w:rsidR="00DE6F89" w:rsidRPr="00BF4875" w:rsidRDefault="00DE6F89" w:rsidP="00DE6F89">
            <w:pPr>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математического образования в Российской Федерации, утвержденная распоряжением Правительства от 24.12.2013 № 2506-р.</w:t>
            </w:r>
          </w:p>
          <w:p w:rsidR="00DE6F89" w:rsidRPr="00BF4875" w:rsidRDefault="00DE6F89" w:rsidP="00DE6F89">
            <w:pPr>
              <w:spacing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Концепция развития дополнительного образования детей в РФ, утвержденная распоряжением Правительства РФ от 04.09.2014 № 1726-р.</w:t>
            </w:r>
          </w:p>
          <w:p w:rsidR="00DE6F89" w:rsidRPr="00BF4875" w:rsidRDefault="00DE6F89" w:rsidP="00DE6F89">
            <w:pPr>
              <w:spacing w:after="0" w:line="240"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Основы государственной молодежной политики до 2025 года, утвержденные распоряжением Правительства от 29.11.2014 № 2403-р.</w:t>
            </w:r>
          </w:p>
          <w:p w:rsidR="00DE6F89" w:rsidRPr="00BF4875" w:rsidRDefault="00DE6F89" w:rsidP="00DE6F89">
            <w:pPr>
              <w:spacing w:after="0" w:line="240" w:lineRule="auto"/>
              <w:ind w:left="11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Стратегия развития воспитания в РФ на период до 2025 года, утвержденная распоряжением Правительства от 29.05.2015 № 996-р.</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Федеральные государственные образовательные стандарты</w:t>
            </w:r>
          </w:p>
          <w:p w:rsidR="00DE6F89" w:rsidRPr="00BF4875" w:rsidRDefault="00DE6F89" w:rsidP="00D07DBC">
            <w:pPr>
              <w:spacing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начального общего, основного общего </w:t>
            </w:r>
            <w:r w:rsidR="00D07DBC" w:rsidRPr="00BF4875">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образования</w:t>
            </w:r>
          </w:p>
        </w:tc>
      </w:tr>
      <w:tr w:rsidR="00DE6F89" w:rsidRPr="00BF4875" w:rsidTr="002C3812">
        <w:trPr>
          <w:trHeight w:val="825"/>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1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Разработчики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разработке программы принимают участие все категории работников школы, а также учащиеся, их родители (законные</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w:t>
            </w:r>
          </w:p>
        </w:tc>
      </w:tr>
      <w:tr w:rsidR="00DE6F89" w:rsidRPr="00BF4875" w:rsidTr="002C3812">
        <w:trPr>
          <w:trHeight w:val="551"/>
          <w:tblCellSpacing w:w="0" w:type="dxa"/>
        </w:trPr>
        <w:tc>
          <w:tcPr>
            <w:tcW w:w="2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Исполнители Программы</w:t>
            </w:r>
          </w:p>
        </w:tc>
        <w:tc>
          <w:tcPr>
            <w:tcW w:w="7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33"/>
                <w:tab w:val="left" w:pos="2251"/>
                <w:tab w:val="left" w:pos="3149"/>
                <w:tab w:val="left" w:pos="4306"/>
                <w:tab w:val="left" w:pos="5791"/>
              </w:tabs>
              <w:spacing w:after="0" w:line="228" w:lineRule="auto"/>
              <w:ind w:left="110"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Администрация,</w:t>
            </w:r>
            <w:r w:rsidRPr="00BF4875">
              <w:rPr>
                <w:rFonts w:ascii="Times New Roman" w:eastAsia="Times New Roman" w:hAnsi="Times New Roman" w:cs="Times New Roman"/>
                <w:color w:val="000000"/>
                <w:sz w:val="24"/>
                <w:szCs w:val="24"/>
                <w:lang w:eastAsia="ru-RU"/>
              </w:rPr>
              <w:tab/>
              <w:t>педагогический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школы, ученический</w:t>
            </w:r>
            <w:r w:rsidRPr="00BF4875">
              <w:rPr>
                <w:rFonts w:ascii="Times New Roman" w:eastAsia="Times New Roman" w:hAnsi="Times New Roman" w:cs="Times New Roman"/>
                <w:color w:val="000000"/>
                <w:sz w:val="24"/>
                <w:szCs w:val="24"/>
                <w:lang w:eastAsia="ru-RU"/>
              </w:rPr>
              <w:tab/>
              <w:t>коллектив,</w:t>
            </w:r>
            <w:r w:rsidRPr="00BF4875">
              <w:rPr>
                <w:rFonts w:ascii="Times New Roman" w:eastAsia="Times New Roman" w:hAnsi="Times New Roman" w:cs="Times New Roman"/>
                <w:color w:val="000000"/>
                <w:sz w:val="24"/>
                <w:szCs w:val="24"/>
                <w:lang w:eastAsia="ru-RU"/>
              </w:rPr>
              <w:tab/>
              <w:t>родители (законные</w:t>
            </w:r>
          </w:p>
        </w:tc>
      </w:tr>
    </w:tbl>
    <w:p w:rsidR="00DE6F89" w:rsidRPr="00BF4875" w:rsidRDefault="00DE6F89" w:rsidP="00DE6F89">
      <w:pPr>
        <w:spacing w:after="0" w:line="228"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7"/>
        <w:gridCol w:w="7488"/>
      </w:tblGrid>
      <w:tr w:rsidR="00DE6F89" w:rsidRPr="00BF4875" w:rsidTr="002C3812">
        <w:trPr>
          <w:trHeight w:val="54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представители, персонал школы, социальные партнеры, заинтересованные учреждения и ведомства</w:t>
            </w:r>
          </w:p>
        </w:tc>
      </w:tr>
      <w:tr w:rsidR="00DE6F89" w:rsidRPr="00BF4875" w:rsidTr="002C3812">
        <w:trPr>
          <w:trHeight w:val="3226"/>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Цели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развития школы как открытой инновационной образовательной системы, обладающей конкурентоспособностью, способствующей формированию современных компетенций, обеспечивающей качественное и доступное образование.</w:t>
            </w:r>
          </w:p>
          <w:p w:rsidR="00DE6F89" w:rsidRPr="00BF4875" w:rsidRDefault="00DE6F89" w:rsidP="00DE6F89">
            <w:pPr>
              <w:tabs>
                <w:tab w:val="left" w:pos="427"/>
                <w:tab w:val="left" w:pos="1982"/>
                <w:tab w:val="left" w:pos="2213"/>
                <w:tab w:val="left" w:pos="3870"/>
                <w:tab w:val="left" w:pos="5219"/>
              </w:tabs>
              <w:spacing w:after="0" w:line="235"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необходимых условий для получения каждым обучающимся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конкурентоспособного</w:t>
            </w:r>
            <w:r w:rsidRPr="00BF4875">
              <w:rPr>
                <w:rFonts w:ascii="Times New Roman" w:eastAsia="Times New Roman" w:hAnsi="Times New Roman" w:cs="Times New Roman"/>
                <w:color w:val="000000"/>
                <w:sz w:val="24"/>
                <w:szCs w:val="24"/>
                <w:lang w:eastAsia="ru-RU"/>
              </w:rPr>
              <w:tab/>
              <w:t>образования, обеспечивающего его профессиональный и социальный успех в</w:t>
            </w:r>
            <w:r w:rsidRPr="00BF4875">
              <w:rPr>
                <w:rFonts w:ascii="Times New Roman" w:eastAsia="Times New Roman" w:hAnsi="Times New Roman" w:cs="Times New Roman"/>
                <w:color w:val="000000"/>
                <w:sz w:val="24"/>
                <w:szCs w:val="24"/>
                <w:lang w:eastAsia="ru-RU"/>
              </w:rPr>
              <w:tab/>
              <w:t>современном</w:t>
            </w:r>
            <w:r w:rsidRPr="00BF4875">
              <w:rPr>
                <w:rFonts w:ascii="Times New Roman" w:eastAsia="Times New Roman" w:hAnsi="Times New Roman" w:cs="Times New Roman"/>
                <w:color w:val="000000"/>
                <w:sz w:val="24"/>
                <w:szCs w:val="24"/>
                <w:lang w:eastAsia="ru-RU"/>
              </w:rPr>
              <w:tab/>
              <w:t>мире;   создание</w:t>
            </w:r>
            <w:r w:rsidRPr="00BF4875">
              <w:rPr>
                <w:rFonts w:ascii="Times New Roman" w:eastAsia="Times New Roman" w:hAnsi="Times New Roman" w:cs="Times New Roman"/>
                <w:color w:val="000000"/>
                <w:sz w:val="24"/>
                <w:szCs w:val="24"/>
                <w:lang w:eastAsia="ru-RU"/>
              </w:rPr>
              <w:tab/>
              <w:t>системы интерактивного взаимодействия социума и образовательного пространства</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школы как инструмента воспитания гармонично развитой и социально ответственной личности.</w:t>
            </w:r>
          </w:p>
        </w:tc>
      </w:tr>
      <w:tr w:rsidR="00DE6F89" w:rsidRPr="00BF4875" w:rsidTr="002C3812">
        <w:trPr>
          <w:trHeight w:val="9107"/>
          <w:tblCellSpacing w:w="0" w:type="dxa"/>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Задачи Программы</w:t>
            </w:r>
          </w:p>
        </w:tc>
        <w:tc>
          <w:tcPr>
            <w:tcW w:w="7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8"/>
              </w:numPr>
              <w:tabs>
                <w:tab w:val="clear" w:pos="720"/>
                <w:tab w:val="left" w:pos="725"/>
                <w:tab w:val="left" w:pos="844"/>
                <w:tab w:val="left" w:pos="1766"/>
                <w:tab w:val="left" w:pos="1857"/>
                <w:tab w:val="left" w:pos="2299"/>
                <w:tab w:val="left" w:pos="3327"/>
                <w:tab w:val="left" w:pos="3452"/>
                <w:tab w:val="left" w:pos="3615"/>
                <w:tab w:val="left" w:pos="4854"/>
                <w:tab w:val="left" w:pos="4897"/>
                <w:tab w:val="left" w:pos="5012"/>
                <w:tab w:val="left" w:pos="5291"/>
                <w:tab w:val="left" w:pos="5383"/>
                <w:tab w:val="left" w:pos="5656"/>
              </w:tabs>
              <w:spacing w:after="0" w:line="235" w:lineRule="auto"/>
              <w:ind w:left="83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w:t>
            </w:r>
            <w:r w:rsidRPr="00BF4875">
              <w:rPr>
                <w:rFonts w:ascii="Times New Roman" w:eastAsia="Times New Roman" w:hAnsi="Times New Roman" w:cs="Times New Roman"/>
                <w:color w:val="000000"/>
                <w:sz w:val="24"/>
                <w:szCs w:val="24"/>
                <w:lang w:eastAsia="ru-RU"/>
              </w:rPr>
              <w:tab/>
              <w:t>образования посредством</w:t>
            </w:r>
            <w:r w:rsidRPr="00BF4875">
              <w:rPr>
                <w:rFonts w:ascii="Times New Roman" w:eastAsia="Times New Roman" w:hAnsi="Times New Roman" w:cs="Times New Roman"/>
                <w:color w:val="000000"/>
                <w:sz w:val="24"/>
                <w:szCs w:val="24"/>
                <w:lang w:eastAsia="ru-RU"/>
              </w:rPr>
              <w:tab/>
              <w:t>обновления</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технологий преподавания общеобразовательных программ, вовлечения всех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участников</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образования</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(обучающиеся, педагоги, родители (законные представители), работодатели и представители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общественных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объединений)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развитие Школы, а также за счет обновления материально-технической базы Школы.</w:t>
            </w:r>
          </w:p>
          <w:p w:rsidR="00DE6F89" w:rsidRPr="00BF4875" w:rsidRDefault="00DE6F89" w:rsidP="00DE6F89">
            <w:pPr>
              <w:numPr>
                <w:ilvl w:val="0"/>
                <w:numId w:val="8"/>
              </w:numPr>
              <w:tabs>
                <w:tab w:val="left" w:pos="600"/>
              </w:tabs>
              <w:spacing w:after="0" w:line="240" w:lineRule="auto"/>
              <w:ind w:left="83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8"/>
              </w:numPr>
              <w:tabs>
                <w:tab w:val="clear" w:pos="720"/>
                <w:tab w:val="left" w:pos="918"/>
                <w:tab w:val="left" w:pos="1896"/>
                <w:tab w:val="left" w:pos="2784"/>
                <w:tab w:val="left" w:pos="3534"/>
                <w:tab w:val="left" w:pos="5878"/>
              </w:tabs>
              <w:spacing w:after="0" w:line="240" w:lineRule="auto"/>
              <w:ind w:left="830" w:right="9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информационно-коммуникационной инфраструктуры Школы путём создания современной и безопасной</w:t>
            </w:r>
            <w:r w:rsidRPr="00BF4875">
              <w:rPr>
                <w:rFonts w:ascii="Times New Roman" w:eastAsia="Times New Roman" w:hAnsi="Times New Roman" w:cs="Times New Roman"/>
                <w:color w:val="000000"/>
                <w:sz w:val="24"/>
                <w:szCs w:val="24"/>
                <w:lang w:eastAsia="ru-RU"/>
              </w:rPr>
              <w:tab/>
              <w:t>цифровой</w:t>
            </w:r>
            <w:r w:rsidRPr="00BF4875">
              <w:rPr>
                <w:rFonts w:ascii="Times New Roman" w:eastAsia="Times New Roman" w:hAnsi="Times New Roman" w:cs="Times New Roman"/>
                <w:color w:val="000000"/>
                <w:sz w:val="24"/>
                <w:szCs w:val="24"/>
                <w:lang w:eastAsia="ru-RU"/>
              </w:rPr>
              <w:tab/>
              <w:t>образовательной</w:t>
            </w:r>
            <w:r w:rsidRPr="00BF4875">
              <w:rPr>
                <w:rFonts w:ascii="Times New Roman" w:eastAsia="Times New Roman" w:hAnsi="Times New Roman" w:cs="Times New Roman"/>
                <w:color w:val="000000"/>
                <w:sz w:val="24"/>
                <w:szCs w:val="24"/>
                <w:lang w:eastAsia="ru-RU"/>
              </w:rPr>
              <w:tab/>
              <w:t>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8"/>
              </w:numPr>
              <w:tabs>
                <w:tab w:val="left" w:pos="442"/>
              </w:tabs>
              <w:spacing w:before="1"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 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8"/>
              </w:numPr>
              <w:tabs>
                <w:tab w:val="left" w:pos="548"/>
              </w:tabs>
              <w:spacing w:before="1" w:after="0" w:line="240" w:lineRule="auto"/>
              <w:ind w:left="83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8"/>
              </w:numPr>
              <w:tabs>
                <w:tab w:val="left" w:pos="389"/>
              </w:tabs>
              <w:spacing w:after="0" w:line="240" w:lineRule="auto"/>
              <w:ind w:left="83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 проектов.</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46"/>
        <w:gridCol w:w="7406"/>
      </w:tblGrid>
      <w:tr w:rsidR="00DE6F89" w:rsidRPr="00BF4875" w:rsidTr="00DE6F89">
        <w:trPr>
          <w:trHeight w:val="4950"/>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134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lastRenderedPageBreak/>
              <w:t>Ожидаемые результаты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numPr>
                <w:ilvl w:val="0"/>
                <w:numId w:val="9"/>
              </w:numPr>
              <w:tabs>
                <w:tab w:val="left" w:pos="538"/>
              </w:tabs>
              <w:spacing w:after="0" w:line="23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современного качества образования в соответствии с обновленными показателями оценки качества образования.</w:t>
            </w:r>
          </w:p>
          <w:p w:rsidR="00DE6F89" w:rsidRPr="00BF4875" w:rsidRDefault="00DE6F89" w:rsidP="00DE6F89">
            <w:pPr>
              <w:numPr>
                <w:ilvl w:val="0"/>
                <w:numId w:val="9"/>
              </w:numPr>
              <w:tabs>
                <w:tab w:val="left" w:pos="447"/>
              </w:tabs>
              <w:spacing w:after="0" w:line="240" w:lineRule="auto"/>
              <w:ind w:left="83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позитивной динамики развития Школы в соответствии с целевыми показателями стратегии развития образования в Российской Федерации до 2026 года.</w:t>
            </w:r>
          </w:p>
          <w:p w:rsidR="00DE6F89" w:rsidRPr="00BF4875" w:rsidRDefault="00DE6F89" w:rsidP="00DE6F89">
            <w:pPr>
              <w:numPr>
                <w:ilvl w:val="0"/>
                <w:numId w:val="9"/>
              </w:numPr>
              <w:tabs>
                <w:tab w:val="left" w:pos="384"/>
              </w:tabs>
              <w:spacing w:after="0" w:line="240" w:lineRule="auto"/>
              <w:ind w:left="83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позитивного имиджа Школы в социальном окружении, районной и городской системах образования за счёт высокой результативности образования и инновационной активности школы в открытой системе образования.</w:t>
            </w:r>
          </w:p>
          <w:p w:rsidR="00DE6F89" w:rsidRPr="00BF4875" w:rsidRDefault="00DE6F89" w:rsidP="00DE6F89">
            <w:pPr>
              <w:numPr>
                <w:ilvl w:val="0"/>
                <w:numId w:val="9"/>
              </w:numPr>
              <w:tabs>
                <w:tab w:val="left" w:pos="384"/>
              </w:tabs>
              <w:spacing w:after="0" w:line="240" w:lineRule="auto"/>
              <w:ind w:left="83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новых качеств образовательной среды: мобильности, демократичности, гибкости, технологичности.</w:t>
            </w:r>
          </w:p>
          <w:p w:rsidR="00DE6F89" w:rsidRPr="00BF4875" w:rsidRDefault="00DE6F89" w:rsidP="00DE6F89">
            <w:pPr>
              <w:numPr>
                <w:ilvl w:val="0"/>
                <w:numId w:val="9"/>
              </w:numPr>
              <w:tabs>
                <w:tab w:val="left" w:pos="384"/>
              </w:tabs>
              <w:spacing w:after="0" w:line="240" w:lineRule="auto"/>
              <w:ind w:left="83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внеурочной деятельности обучающихся и организации дополнительного образования.</w:t>
            </w:r>
          </w:p>
          <w:p w:rsidR="00DE6F89" w:rsidRPr="00BF4875" w:rsidRDefault="00DE6F89" w:rsidP="00DE6F89">
            <w:pPr>
              <w:numPr>
                <w:ilvl w:val="0"/>
                <w:numId w:val="9"/>
              </w:numPr>
              <w:tabs>
                <w:tab w:val="left" w:pos="384"/>
              </w:tabs>
              <w:spacing w:after="0" w:line="240" w:lineRule="auto"/>
              <w:ind w:left="830" w:right="9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38393B"/>
                <w:sz w:val="24"/>
                <w:szCs w:val="24"/>
                <w:lang w:eastAsia="ru-RU"/>
              </w:rPr>
              <w:t>Реализация проектов: «Обновление содержания и технологий    образования»,     «Надежды    нашей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38393B"/>
                <w:sz w:val="24"/>
                <w:szCs w:val="24"/>
                <w:lang w:eastAsia="ru-RU"/>
              </w:rPr>
              <w:t>«Педагог-профессионал», «Педагогика успеха».</w:t>
            </w:r>
          </w:p>
        </w:tc>
      </w:tr>
      <w:tr w:rsidR="00DE6F89" w:rsidRPr="00BF4875" w:rsidTr="00DE6F89">
        <w:trPr>
          <w:trHeight w:val="51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Сроки реализации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 годы</w:t>
            </w:r>
          </w:p>
        </w:tc>
      </w:tr>
      <w:tr w:rsidR="00DE6F89" w:rsidRPr="00BF4875" w:rsidTr="00DE6F89">
        <w:trPr>
          <w:trHeight w:val="8301"/>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22"/>
              </w:tabs>
              <w:spacing w:after="0" w:line="23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Этапы</w:t>
            </w:r>
            <w:r w:rsidRPr="00BF4875">
              <w:rPr>
                <w:rFonts w:ascii="Times New Roman" w:eastAsia="Times New Roman" w:hAnsi="Times New Roman" w:cs="Times New Roman"/>
                <w:i/>
                <w:iCs/>
                <w:color w:val="000000"/>
                <w:sz w:val="24"/>
                <w:szCs w:val="24"/>
                <w:lang w:eastAsia="ru-RU"/>
              </w:rPr>
              <w:tab/>
              <w:t>реализации 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Программа будет реализована в период с 01.01.2023 по 31.12.2028 гг.</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Первый этап (2023 г.) - аналитико-проектировочный:</w:t>
            </w:r>
          </w:p>
          <w:p w:rsidR="00DE6F89" w:rsidRPr="00BF4875" w:rsidRDefault="00DE6F89" w:rsidP="00DE6F89">
            <w:pPr>
              <w:numPr>
                <w:ilvl w:val="0"/>
                <w:numId w:val="10"/>
              </w:numPr>
              <w:tabs>
                <w:tab w:val="left" w:pos="255"/>
              </w:tabs>
              <w:spacing w:after="0" w:line="235" w:lineRule="auto"/>
              <w:ind w:left="830" w:right="1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проблемно-ориентированный анализ результатов реализации предыдущих программ;</w:t>
            </w:r>
          </w:p>
          <w:p w:rsidR="00DE6F89" w:rsidRPr="00BF4875" w:rsidRDefault="00DE6F89" w:rsidP="00DE6F89">
            <w:pPr>
              <w:numPr>
                <w:ilvl w:val="0"/>
                <w:numId w:val="10"/>
              </w:numPr>
              <w:tabs>
                <w:tab w:val="left" w:pos="255"/>
              </w:tabs>
              <w:spacing w:before="4" w:after="0" w:line="235" w:lineRule="auto"/>
              <w:ind w:left="830" w:right="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и корректировка имеющихся подпрограмм развития;</w:t>
            </w:r>
          </w:p>
          <w:p w:rsidR="00DE6F89" w:rsidRPr="00BF4875" w:rsidRDefault="00DE6F89" w:rsidP="00DE6F89">
            <w:pPr>
              <w:numPr>
                <w:ilvl w:val="0"/>
                <w:numId w:val="10"/>
              </w:numPr>
              <w:tabs>
                <w:tab w:val="left" w:pos="255"/>
              </w:tabs>
              <w:spacing w:before="4" w:after="0" w:line="240" w:lineRule="auto"/>
              <w:ind w:left="83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приведение образовательной системы Школы в соответствие с задачами программы развития и определение системы мониторинга реализации настоящей Программы.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Второй этап (2023-2027 годы) - реализующий:</w:t>
            </w:r>
          </w:p>
          <w:p w:rsidR="00DE6F89" w:rsidRPr="00BF4875" w:rsidRDefault="00DE6F89" w:rsidP="00DE6F89">
            <w:pPr>
              <w:numPr>
                <w:ilvl w:val="0"/>
                <w:numId w:val="11"/>
              </w:numPr>
              <w:tabs>
                <w:tab w:val="left" w:pos="249"/>
              </w:tabs>
              <w:spacing w:before="2" w:after="0" w:line="240" w:lineRule="auto"/>
              <w:ind w:left="969" w:hanging="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мероприятий плана действий Программы;</w:t>
            </w:r>
          </w:p>
          <w:p w:rsidR="00DE6F89" w:rsidRPr="00BF4875" w:rsidRDefault="00DE6F89" w:rsidP="00DE6F89">
            <w:pPr>
              <w:numPr>
                <w:ilvl w:val="0"/>
                <w:numId w:val="11"/>
              </w:numPr>
              <w:tabs>
                <w:tab w:val="left" w:pos="321"/>
              </w:tabs>
              <w:spacing w:after="0" w:line="240" w:lineRule="auto"/>
              <w:ind w:left="830" w:right="52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и ко</w:t>
            </w:r>
            <w:r w:rsidR="002C3812" w:rsidRPr="00BF4875">
              <w:rPr>
                <w:rFonts w:ascii="Times New Roman" w:eastAsia="Times New Roman" w:hAnsi="Times New Roman" w:cs="Times New Roman"/>
                <w:color w:val="000000"/>
                <w:sz w:val="24"/>
                <w:szCs w:val="24"/>
                <w:lang w:eastAsia="ru-RU"/>
              </w:rPr>
              <w:t>рректировка ФГОС НОО, ФГОС ООО.</w:t>
            </w:r>
          </w:p>
          <w:p w:rsidR="00DE6F89" w:rsidRPr="00BF4875" w:rsidRDefault="00DE6F89" w:rsidP="00DE6F89">
            <w:pPr>
              <w:numPr>
                <w:ilvl w:val="0"/>
                <w:numId w:val="11"/>
              </w:numPr>
              <w:tabs>
                <w:tab w:val="left" w:pos="249"/>
              </w:tabs>
              <w:spacing w:after="0" w:line="240" w:lineRule="auto"/>
              <w:ind w:left="830" w:right="35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образовательных и воспитательных проектов и подпрограмм;</w:t>
            </w:r>
          </w:p>
          <w:p w:rsidR="00DE6F89" w:rsidRPr="00BF4875" w:rsidRDefault="00DE6F89" w:rsidP="00DE6F89">
            <w:pPr>
              <w:numPr>
                <w:ilvl w:val="0"/>
                <w:numId w:val="11"/>
              </w:numPr>
              <w:tabs>
                <w:tab w:val="clear" w:pos="720"/>
                <w:tab w:val="left" w:pos="648"/>
                <w:tab w:val="left" w:pos="333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нормативно-правовое</w:t>
            </w:r>
            <w:r w:rsidRPr="00BF4875">
              <w:rPr>
                <w:rFonts w:ascii="Times New Roman" w:eastAsia="Times New Roman" w:hAnsi="Times New Roman" w:cs="Times New Roman"/>
                <w:color w:val="000000"/>
                <w:sz w:val="24"/>
                <w:szCs w:val="24"/>
                <w:lang w:eastAsia="ru-RU"/>
              </w:rPr>
              <w:tab/>
              <w:t>сопровождение</w:t>
            </w:r>
            <w:r w:rsidRPr="00BF4875">
              <w:rPr>
                <w:rFonts w:ascii="Times New Roman" w:eastAsia="Times New Roman" w:hAnsi="Times New Roman" w:cs="Times New Roman"/>
                <w:color w:val="000000"/>
                <w:sz w:val="24"/>
                <w:szCs w:val="24"/>
                <w:lang w:eastAsia="ru-RU"/>
              </w:rPr>
              <w:tab/>
              <w:t>реализации Программы;</w:t>
            </w:r>
          </w:p>
          <w:p w:rsidR="00DE6F89" w:rsidRPr="00BF4875" w:rsidRDefault="00DE6F89" w:rsidP="00DE6F89">
            <w:pPr>
              <w:numPr>
                <w:ilvl w:val="0"/>
                <w:numId w:val="11"/>
              </w:numPr>
              <w:tabs>
                <w:tab w:val="clear" w:pos="720"/>
                <w:tab w:val="left" w:pos="552"/>
                <w:tab w:val="left" w:pos="2463"/>
                <w:tab w:val="left" w:pos="3687"/>
                <w:tab w:val="left" w:pos="5388"/>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осуществление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реализации Программы, текущий анализ промежуточных результатов. Третий этап (2028 г.) - аналитико-обобщающий:</w:t>
            </w:r>
          </w:p>
          <w:p w:rsidR="00DE6F89" w:rsidRPr="00BF4875" w:rsidRDefault="00DE6F89" w:rsidP="00DE6F89">
            <w:pPr>
              <w:numPr>
                <w:ilvl w:val="0"/>
                <w:numId w:val="11"/>
              </w:numPr>
              <w:tabs>
                <w:tab w:val="left" w:pos="317"/>
              </w:tabs>
              <w:spacing w:after="0" w:line="240" w:lineRule="auto"/>
              <w:ind w:left="830" w:right="22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итоговая диагностика реализации основных программных мероприятий;</w:t>
            </w:r>
          </w:p>
          <w:p w:rsidR="00DE6F89" w:rsidRPr="00BF4875" w:rsidRDefault="00DE6F89" w:rsidP="00DE6F89">
            <w:pPr>
              <w:numPr>
                <w:ilvl w:val="0"/>
                <w:numId w:val="11"/>
              </w:numPr>
              <w:tabs>
                <w:tab w:val="left" w:pos="389"/>
              </w:tabs>
              <w:spacing w:after="0" w:line="240" w:lineRule="auto"/>
              <w:ind w:left="830" w:right="5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анализ итоговых результатов мониторинга реализации Программы;</w:t>
            </w:r>
          </w:p>
          <w:p w:rsidR="00DE6F89" w:rsidRPr="00BF4875" w:rsidRDefault="00DE6F89" w:rsidP="00DE6F89">
            <w:pPr>
              <w:numPr>
                <w:ilvl w:val="0"/>
                <w:numId w:val="11"/>
              </w:numPr>
              <w:tabs>
                <w:tab w:val="left" w:pos="264"/>
              </w:tabs>
              <w:spacing w:after="0" w:line="240" w:lineRule="auto"/>
              <w:ind w:left="83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обобщение позитивного опыта осуществления программных мероприятий;</w:t>
            </w:r>
          </w:p>
          <w:p w:rsidR="00DE6F89" w:rsidRPr="00BF4875" w:rsidRDefault="00DE6F89" w:rsidP="00DE6F89">
            <w:pPr>
              <w:numPr>
                <w:ilvl w:val="0"/>
                <w:numId w:val="11"/>
              </w:numPr>
              <w:tabs>
                <w:tab w:val="clear" w:pos="720"/>
                <w:tab w:val="left" w:pos="428"/>
                <w:tab w:val="left" w:pos="1958"/>
                <w:tab w:val="left" w:pos="2847"/>
                <w:tab w:val="left" w:pos="3634"/>
                <w:tab w:val="left" w:pos="3999"/>
                <w:tab w:val="left" w:pos="5550"/>
              </w:tabs>
              <w:spacing w:after="0" w:line="240" w:lineRule="auto"/>
              <w:ind w:left="83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определение</w:t>
            </w:r>
            <w:r w:rsidRPr="00BF4875">
              <w:rPr>
                <w:rFonts w:ascii="Times New Roman" w:eastAsia="Times New Roman" w:hAnsi="Times New Roman" w:cs="Times New Roman"/>
                <w:color w:val="000000"/>
                <w:sz w:val="24"/>
                <w:szCs w:val="24"/>
                <w:lang w:eastAsia="ru-RU"/>
              </w:rPr>
              <w:tab/>
              <w:t>целей,</w:t>
            </w:r>
            <w:r w:rsidRPr="00BF4875">
              <w:rPr>
                <w:rFonts w:ascii="Times New Roman" w:eastAsia="Times New Roman" w:hAnsi="Times New Roman" w:cs="Times New Roman"/>
                <w:color w:val="000000"/>
                <w:sz w:val="24"/>
                <w:szCs w:val="24"/>
                <w:lang w:eastAsia="ru-RU"/>
              </w:rPr>
              <w:tab/>
              <w:t>задач</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направлений</w:t>
            </w:r>
            <w:r w:rsidRPr="00BF4875">
              <w:rPr>
                <w:rFonts w:ascii="Times New Roman" w:eastAsia="Times New Roman" w:hAnsi="Times New Roman" w:cs="Times New Roman"/>
                <w:color w:val="000000"/>
                <w:sz w:val="24"/>
                <w:szCs w:val="24"/>
                <w:lang w:eastAsia="ru-RU"/>
              </w:rPr>
              <w:lastRenderedPageBreak/>
              <w:tab/>
              <w:t>стратегии дальнейшего развития Школы.</w:t>
            </w:r>
          </w:p>
          <w:p w:rsidR="00DE6F89" w:rsidRPr="00BF4875" w:rsidRDefault="00DE6F89" w:rsidP="00DE6F89">
            <w:pPr>
              <w:numPr>
                <w:ilvl w:val="0"/>
                <w:numId w:val="11"/>
              </w:numPr>
              <w:tabs>
                <w:tab w:val="clear" w:pos="720"/>
                <w:tab w:val="left" w:pos="831"/>
              </w:tabs>
              <w:spacing w:after="0" w:line="240" w:lineRule="auto"/>
              <w:ind w:left="155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перспектив дальнейшего развития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lastRenderedPageBreak/>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90"/>
        <w:gridCol w:w="7862"/>
      </w:tblGrid>
      <w:tr w:rsidR="00DE6F89" w:rsidRPr="00BF4875" w:rsidTr="00DE6F89">
        <w:trPr>
          <w:trHeight w:val="2203"/>
          <w:tblCellSpacing w:w="0" w:type="dxa"/>
        </w:trPr>
        <w:tc>
          <w:tcPr>
            <w:tcW w:w="27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83"/>
              </w:tabs>
              <w:spacing w:after="0" w:line="228" w:lineRule="auto"/>
              <w:ind w:left="110" w:right="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i/>
                <w:iCs/>
                <w:color w:val="000000"/>
                <w:sz w:val="24"/>
                <w:szCs w:val="24"/>
                <w:lang w:eastAsia="ru-RU"/>
              </w:rPr>
              <w:t>Контроль</w:t>
            </w:r>
            <w:r w:rsidRPr="00BF4875">
              <w:rPr>
                <w:rFonts w:ascii="Times New Roman" w:eastAsia="Times New Roman" w:hAnsi="Times New Roman" w:cs="Times New Roman"/>
                <w:i/>
                <w:iCs/>
                <w:color w:val="000000"/>
                <w:sz w:val="24"/>
                <w:szCs w:val="24"/>
                <w:lang w:eastAsia="ru-RU"/>
              </w:rPr>
              <w:tab/>
              <w:t>выполнения Программы</w:t>
            </w:r>
          </w:p>
        </w:tc>
        <w:tc>
          <w:tcPr>
            <w:tcW w:w="6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Управление реализацией Программы осуществляется администрацией школы.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Корректировка Программы осуществляется педагогическим советом школы; Управляющим советом.</w:t>
            </w:r>
          </w:p>
          <w:p w:rsidR="00DE6F89" w:rsidRPr="00BF4875" w:rsidRDefault="00DE6F89" w:rsidP="00DE6F89">
            <w:pPr>
              <w:spacing w:after="0" w:line="240" w:lineRule="auto"/>
              <w:ind w:left="110" w:right="8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Результаты контроля и реализации Программы представляются ежегодно на заседании педагогического совета школы, включаются в Публичный доклад, отчёт по самообследованию и публикуются на сайте Школы.</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218"/>
        <w:jc w:val="both"/>
        <w:outlineLvl w:val="1"/>
        <w:rPr>
          <w:rFonts w:ascii="Times New Roman" w:eastAsia="Times New Roman" w:hAnsi="Times New Roman" w:cs="Times New Roman"/>
          <w:b/>
          <w:bCs/>
          <w:sz w:val="24"/>
          <w:szCs w:val="24"/>
          <w:lang w:eastAsia="ru-RU"/>
        </w:rPr>
      </w:pPr>
      <w:bookmarkStart w:id="5" w:name="Информационная_справка_о_школе"/>
      <w:bookmarkStart w:id="6" w:name="_bookmark2"/>
      <w:bookmarkEnd w:id="5"/>
      <w:bookmarkEnd w:id="6"/>
      <w:r w:rsidRPr="00BF4875">
        <w:rPr>
          <w:rFonts w:ascii="Times New Roman" w:eastAsia="Times New Roman" w:hAnsi="Times New Roman" w:cs="Times New Roman"/>
          <w:b/>
          <w:bCs/>
          <w:color w:val="38393B"/>
          <w:sz w:val="24"/>
          <w:szCs w:val="24"/>
          <w:lang w:eastAsia="ru-RU"/>
        </w:rPr>
        <w:t>Информационная справка о школе</w:t>
      </w:r>
    </w:p>
    <w:p w:rsidR="00DE6F89" w:rsidRPr="00BF4875" w:rsidRDefault="00DE6F89" w:rsidP="00DE6F89">
      <w:pPr>
        <w:spacing w:before="4"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68" w:lineRule="auto"/>
        <w:ind w:left="492" w:right="99" w:hanging="10"/>
        <w:jc w:val="both"/>
        <w:rPr>
          <w:rFonts w:ascii="Times New Roman" w:eastAsia="Times New Roman" w:hAnsi="Times New Roman" w:cs="Times New Roman"/>
          <w:sz w:val="24"/>
          <w:szCs w:val="24"/>
          <w:lang w:eastAsia="ru-RU"/>
        </w:rPr>
      </w:pPr>
    </w:p>
    <w:p w:rsidR="00DE6F89" w:rsidRPr="00BF4875" w:rsidRDefault="00DE6F89" w:rsidP="00DE6F89">
      <w:pPr>
        <w:spacing w:before="78"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Краткое наименование (в соответствии с уставом)</w:t>
      </w:r>
      <w:r w:rsidRPr="00BF4875">
        <w:rPr>
          <w:rFonts w:ascii="Times New Roman" w:eastAsia="Times New Roman" w:hAnsi="Times New Roman" w:cs="Times New Roman"/>
          <w:color w:val="000000"/>
          <w:sz w:val="24"/>
          <w:szCs w:val="24"/>
          <w:lang w:eastAsia="ru-RU"/>
        </w:rPr>
        <w:t>: </w:t>
      </w:r>
      <w:r w:rsidR="005328A4">
        <w:rPr>
          <w:rFonts w:ascii="Times New Roman" w:eastAsia="Times New Roman" w:hAnsi="Times New Roman" w:cs="Times New Roman"/>
          <w:b/>
          <w:bCs/>
          <w:color w:val="000000"/>
          <w:sz w:val="24"/>
          <w:szCs w:val="24"/>
          <w:lang w:eastAsia="ru-RU"/>
        </w:rPr>
        <w:t>МБОУ СОШ№2</w:t>
      </w:r>
    </w:p>
    <w:p w:rsidR="00DE6F89" w:rsidRPr="00BF4875" w:rsidRDefault="00DE6F89" w:rsidP="00DE6F89">
      <w:pPr>
        <w:spacing w:before="127" w:after="0" w:line="240" w:lineRule="auto"/>
        <w:ind w:left="483" w:right="25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Руководитель образовательного учреждения</w:t>
      </w:r>
      <w:r w:rsidRPr="00BF4875">
        <w:rPr>
          <w:rFonts w:ascii="Times New Roman" w:eastAsia="Times New Roman" w:hAnsi="Times New Roman" w:cs="Times New Roman"/>
          <w:color w:val="000000"/>
          <w:sz w:val="24"/>
          <w:szCs w:val="24"/>
          <w:lang w:eastAsia="ru-RU"/>
        </w:rPr>
        <w:t>:</w:t>
      </w:r>
      <w:r w:rsidR="00051CEF" w:rsidRPr="00BF4875">
        <w:rPr>
          <w:rFonts w:ascii="Times New Roman" w:eastAsia="Times New Roman" w:hAnsi="Times New Roman" w:cs="Times New Roman"/>
          <w:color w:val="000000"/>
          <w:sz w:val="24"/>
          <w:szCs w:val="24"/>
          <w:lang w:eastAsia="ru-RU"/>
        </w:rPr>
        <w:t xml:space="preserve"> </w:t>
      </w:r>
      <w:proofErr w:type="spellStart"/>
      <w:r w:rsidR="005328A4">
        <w:rPr>
          <w:rFonts w:ascii="Times New Roman" w:eastAsia="Times New Roman" w:hAnsi="Times New Roman" w:cs="Times New Roman"/>
          <w:b/>
          <w:bCs/>
          <w:i/>
          <w:iCs/>
          <w:color w:val="000000"/>
          <w:sz w:val="24"/>
          <w:szCs w:val="24"/>
          <w:lang w:eastAsia="ru-RU"/>
        </w:rPr>
        <w:t>Т.В.Алиева</w:t>
      </w:r>
      <w:proofErr w:type="spellEnd"/>
    </w:p>
    <w:p w:rsidR="00DE6F89" w:rsidRPr="00BF4875" w:rsidRDefault="00DE6F89" w:rsidP="009D29AC">
      <w:pPr>
        <w:spacing w:before="100" w:after="0" w:line="240" w:lineRule="auto"/>
        <w:ind w:left="4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u w:val="single"/>
          <w:lang w:eastAsia="ru-RU"/>
        </w:rPr>
        <w:t>Юридический адрес:</w:t>
      </w:r>
      <w:r w:rsidR="009D29AC">
        <w:rPr>
          <w:rFonts w:ascii="Times New Roman" w:eastAsia="Times New Roman" w:hAnsi="Times New Roman" w:cs="Times New Roman"/>
          <w:color w:val="000000"/>
          <w:sz w:val="24"/>
          <w:szCs w:val="24"/>
          <w:u w:val="single"/>
          <w:lang w:eastAsia="ru-RU"/>
        </w:rPr>
        <w:t xml:space="preserve"> </w:t>
      </w:r>
      <w:r w:rsidR="005328A4">
        <w:rPr>
          <w:rFonts w:ascii="Times New Roman" w:eastAsia="Times New Roman" w:hAnsi="Times New Roman" w:cs="Times New Roman"/>
          <w:b/>
          <w:bCs/>
          <w:i/>
          <w:iCs/>
          <w:color w:val="000000"/>
          <w:sz w:val="24"/>
          <w:szCs w:val="24"/>
          <w:lang w:eastAsia="ru-RU"/>
        </w:rPr>
        <w:t>357081</w:t>
      </w:r>
      <w:r w:rsidR="00051CEF" w:rsidRPr="00BF4875">
        <w:rPr>
          <w:rFonts w:ascii="Times New Roman" w:eastAsia="Times New Roman" w:hAnsi="Times New Roman" w:cs="Times New Roman"/>
          <w:b/>
          <w:bCs/>
          <w:i/>
          <w:iCs/>
          <w:color w:val="000000"/>
          <w:sz w:val="24"/>
          <w:szCs w:val="24"/>
          <w:lang w:eastAsia="ru-RU"/>
        </w:rPr>
        <w:t xml:space="preserve">, </w:t>
      </w:r>
      <w:r w:rsidR="005328A4">
        <w:rPr>
          <w:rFonts w:ascii="Times New Roman" w:eastAsia="Times New Roman" w:hAnsi="Times New Roman" w:cs="Times New Roman"/>
          <w:b/>
          <w:bCs/>
          <w:i/>
          <w:iCs/>
          <w:color w:val="000000"/>
          <w:sz w:val="24"/>
          <w:szCs w:val="24"/>
          <w:lang w:eastAsia="ru-RU"/>
        </w:rPr>
        <w:t>Ставропольский край,</w:t>
      </w:r>
      <w:r w:rsidR="00051CEF" w:rsidRPr="00BF4875">
        <w:rPr>
          <w:rFonts w:ascii="Times New Roman" w:eastAsia="Times New Roman" w:hAnsi="Times New Roman" w:cs="Times New Roman"/>
          <w:b/>
          <w:bCs/>
          <w:i/>
          <w:iCs/>
          <w:color w:val="000000"/>
          <w:sz w:val="24"/>
          <w:szCs w:val="24"/>
          <w:lang w:eastAsia="ru-RU"/>
        </w:rPr>
        <w:t xml:space="preserve"> </w:t>
      </w:r>
      <w:r w:rsidR="009D29AC">
        <w:rPr>
          <w:rFonts w:ascii="Times New Roman" w:eastAsia="Times New Roman" w:hAnsi="Times New Roman" w:cs="Times New Roman"/>
          <w:b/>
          <w:bCs/>
          <w:i/>
          <w:iCs/>
          <w:color w:val="000000"/>
          <w:sz w:val="24"/>
          <w:szCs w:val="24"/>
          <w:lang w:eastAsia="ru-RU"/>
        </w:rPr>
        <w:t>Андроповский</w:t>
      </w:r>
      <w:r w:rsidR="00051CEF" w:rsidRPr="00BF4875">
        <w:rPr>
          <w:rFonts w:ascii="Times New Roman" w:eastAsia="Times New Roman" w:hAnsi="Times New Roman" w:cs="Times New Roman"/>
          <w:b/>
          <w:bCs/>
          <w:i/>
          <w:iCs/>
          <w:color w:val="000000"/>
          <w:sz w:val="24"/>
          <w:szCs w:val="24"/>
          <w:lang w:eastAsia="ru-RU"/>
        </w:rPr>
        <w:t xml:space="preserve"> район, </w:t>
      </w:r>
      <w:r w:rsidR="009D29AC">
        <w:rPr>
          <w:rFonts w:ascii="Times New Roman" w:eastAsia="Times New Roman" w:hAnsi="Times New Roman" w:cs="Times New Roman"/>
          <w:b/>
          <w:bCs/>
          <w:i/>
          <w:iCs/>
          <w:color w:val="000000"/>
          <w:sz w:val="24"/>
          <w:szCs w:val="24"/>
          <w:lang w:eastAsia="ru-RU"/>
        </w:rPr>
        <w:t>с</w:t>
      </w:r>
      <w:r w:rsidR="009D29AC">
        <w:rPr>
          <w:rFonts w:ascii="Times New Roman" w:eastAsia="Times New Roman" w:hAnsi="Times New Roman" w:cs="Times New Roman"/>
          <w:sz w:val="24"/>
          <w:szCs w:val="24"/>
          <w:lang w:eastAsia="ru-RU"/>
        </w:rPr>
        <w:t>таница Воровсколесская,</w:t>
      </w:r>
      <w:r w:rsidR="00440341">
        <w:rPr>
          <w:rFonts w:ascii="Times New Roman" w:eastAsia="Times New Roman" w:hAnsi="Times New Roman" w:cs="Times New Roman"/>
          <w:sz w:val="24"/>
          <w:szCs w:val="24"/>
          <w:lang w:eastAsia="ru-RU"/>
        </w:rPr>
        <w:t xml:space="preserve"> </w:t>
      </w:r>
      <w:r w:rsidR="009D29AC">
        <w:rPr>
          <w:rFonts w:ascii="Times New Roman" w:eastAsia="Times New Roman" w:hAnsi="Times New Roman" w:cs="Times New Roman"/>
          <w:sz w:val="24"/>
          <w:szCs w:val="24"/>
          <w:lang w:eastAsia="ru-RU"/>
        </w:rPr>
        <w:t>ул.</w:t>
      </w:r>
      <w:r w:rsidR="00440341">
        <w:rPr>
          <w:rFonts w:ascii="Times New Roman" w:eastAsia="Times New Roman" w:hAnsi="Times New Roman" w:cs="Times New Roman"/>
          <w:sz w:val="24"/>
          <w:szCs w:val="24"/>
          <w:lang w:eastAsia="ru-RU"/>
        </w:rPr>
        <w:t xml:space="preserve"> </w:t>
      </w:r>
      <w:r w:rsidR="009D29AC">
        <w:rPr>
          <w:rFonts w:ascii="Times New Roman" w:eastAsia="Times New Roman" w:hAnsi="Times New Roman" w:cs="Times New Roman"/>
          <w:sz w:val="24"/>
          <w:szCs w:val="24"/>
          <w:lang w:eastAsia="ru-RU"/>
        </w:rPr>
        <w:t>Почтовая дом 60</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440341" w:rsidP="00440341">
      <w:pPr>
        <w:tabs>
          <w:tab w:val="left" w:pos="1045"/>
        </w:tabs>
        <w:spacing w:before="71" w:after="0" w:line="240" w:lineRule="auto"/>
        <w:ind w:right="890"/>
        <w:jc w:val="both"/>
        <w:outlineLvl w:val="0"/>
        <w:rPr>
          <w:rFonts w:ascii="Times New Roman" w:eastAsia="Times New Roman" w:hAnsi="Times New Roman" w:cs="Times New Roman"/>
          <w:b/>
          <w:bCs/>
          <w:kern w:val="36"/>
          <w:sz w:val="24"/>
          <w:szCs w:val="24"/>
          <w:lang w:eastAsia="ru-RU"/>
        </w:rPr>
      </w:pPr>
      <w:bookmarkStart w:id="7" w:name="2._Концепция_развития_МБОУ_СОШ_№30_в_кон"/>
      <w:bookmarkStart w:id="8" w:name="_bookmark3"/>
      <w:bookmarkEnd w:id="7"/>
      <w:bookmarkEnd w:id="8"/>
      <w:r>
        <w:rPr>
          <w:rFonts w:ascii="Times New Roman" w:eastAsia="Times New Roman" w:hAnsi="Times New Roman" w:cs="Times New Roman"/>
          <w:b/>
          <w:bCs/>
          <w:color w:val="000000"/>
          <w:kern w:val="36"/>
          <w:sz w:val="24"/>
          <w:szCs w:val="24"/>
          <w:lang w:eastAsia="ru-RU"/>
        </w:rPr>
        <w:lastRenderedPageBreak/>
        <w:t>2.</w:t>
      </w:r>
      <w:r w:rsidR="009D29AC">
        <w:rPr>
          <w:rFonts w:ascii="Times New Roman" w:eastAsia="Times New Roman" w:hAnsi="Times New Roman" w:cs="Times New Roman"/>
          <w:b/>
          <w:bCs/>
          <w:color w:val="000000"/>
          <w:kern w:val="36"/>
          <w:sz w:val="24"/>
          <w:szCs w:val="24"/>
          <w:lang w:eastAsia="ru-RU"/>
        </w:rPr>
        <w:t>Концепция развития МБОУ СОШ№2</w:t>
      </w:r>
      <w:r w:rsidR="00DE6F89" w:rsidRPr="00BF4875">
        <w:rPr>
          <w:rFonts w:ascii="Times New Roman" w:eastAsia="Times New Roman" w:hAnsi="Times New Roman" w:cs="Times New Roman"/>
          <w:b/>
          <w:bCs/>
          <w:color w:val="000000"/>
          <w:kern w:val="36"/>
          <w:sz w:val="24"/>
          <w:szCs w:val="24"/>
          <w:lang w:eastAsia="ru-RU"/>
        </w:rPr>
        <w:t> в контексте реализации Стратегии развития образования</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1222"/>
        <w:jc w:val="both"/>
        <w:outlineLvl w:val="1"/>
        <w:rPr>
          <w:rFonts w:ascii="Times New Roman" w:eastAsia="Times New Roman" w:hAnsi="Times New Roman" w:cs="Times New Roman"/>
          <w:b/>
          <w:bCs/>
          <w:sz w:val="24"/>
          <w:szCs w:val="24"/>
          <w:lang w:eastAsia="ru-RU"/>
        </w:rPr>
      </w:pPr>
      <w:bookmarkStart w:id="9" w:name="Ключевые_приоритеты_государственной_поли"/>
      <w:bookmarkStart w:id="10" w:name="_bookmark4"/>
      <w:bookmarkEnd w:id="9"/>
      <w:bookmarkEnd w:id="10"/>
      <w:r w:rsidRPr="00BF4875">
        <w:rPr>
          <w:rFonts w:ascii="Times New Roman" w:eastAsia="Times New Roman" w:hAnsi="Times New Roman" w:cs="Times New Roman"/>
          <w:b/>
          <w:bCs/>
          <w:color w:val="000000"/>
          <w:sz w:val="24"/>
          <w:szCs w:val="24"/>
          <w:lang w:eastAsia="ru-RU"/>
        </w:rPr>
        <w:t>Ключевые приоритеты государственной политики в сфере образования</w:t>
      </w:r>
    </w:p>
    <w:p w:rsidR="00DE6F89" w:rsidRPr="00BF4875" w:rsidRDefault="00DE6F89" w:rsidP="00DE6F89">
      <w:pPr>
        <w:spacing w:before="5" w:after="0" w:line="230" w:lineRule="auto"/>
        <w:ind w:left="439" w:right="304"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Ключевые приоритеты государственной политики в сфере общего образования до 2028 года определены в следующих стратегических документах:</w:t>
      </w:r>
    </w:p>
    <w:p w:rsidR="00DE6F89" w:rsidRPr="00BF4875" w:rsidRDefault="00DE6F89" w:rsidP="00DE6F89">
      <w:pPr>
        <w:numPr>
          <w:ilvl w:val="0"/>
          <w:numId w:val="13"/>
        </w:numPr>
        <w:tabs>
          <w:tab w:val="left" w:pos="657"/>
        </w:tabs>
        <w:spacing w:before="5" w:after="0" w:line="240" w:lineRule="auto"/>
        <w:ind w:left="1159"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 2018-2028);</w:t>
      </w:r>
    </w:p>
    <w:p w:rsidR="00DE6F89" w:rsidRPr="00BF4875" w:rsidRDefault="00DE6F89" w:rsidP="00DE6F89">
      <w:pPr>
        <w:numPr>
          <w:ilvl w:val="0"/>
          <w:numId w:val="13"/>
        </w:numPr>
        <w:tabs>
          <w:tab w:val="left" w:pos="589"/>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 Президента Российской Федерации от 7 мая 2018 г. № 204 в части решения задач и достижения стратегических целей по направлению «Образование»;</w:t>
      </w:r>
    </w:p>
    <w:p w:rsidR="00DE6F89" w:rsidRPr="00BF4875" w:rsidRDefault="00DE6F89" w:rsidP="00DE6F89">
      <w:pPr>
        <w:numPr>
          <w:ilvl w:val="0"/>
          <w:numId w:val="13"/>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Национальный проект «Образование», утверждён президиумом Совета при президенте РФ (протокол от 03.09.2018. № 10).</w:t>
      </w:r>
    </w:p>
    <w:p w:rsidR="00DE6F89" w:rsidRPr="00BF4875" w:rsidRDefault="00DE6F89" w:rsidP="00DE6F89">
      <w:pPr>
        <w:spacing w:after="0" w:line="235"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Стратегические цели развития образования до 2027 года сформулированы в Национальном проекте «Образование»:</w:t>
      </w:r>
    </w:p>
    <w:p w:rsidR="00DE6F89" w:rsidRPr="00BF4875" w:rsidRDefault="00DE6F89" w:rsidP="00DE6F89">
      <w:pPr>
        <w:numPr>
          <w:ilvl w:val="0"/>
          <w:numId w:val="14"/>
        </w:numPr>
        <w:tabs>
          <w:tab w:val="clear" w:pos="720"/>
          <w:tab w:val="left" w:pos="70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DE6F89" w:rsidRPr="00BF4875" w:rsidRDefault="00DE6F89" w:rsidP="00DE6F89">
      <w:pPr>
        <w:numPr>
          <w:ilvl w:val="0"/>
          <w:numId w:val="14"/>
        </w:numPr>
        <w:tabs>
          <w:tab w:val="clear" w:pos="720"/>
          <w:tab w:val="left" w:pos="762"/>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2027 года.</w:t>
      </w:r>
    </w:p>
    <w:p w:rsidR="00DE6F89" w:rsidRPr="00BF4875" w:rsidRDefault="00DE6F89" w:rsidP="00DE6F89">
      <w:pPr>
        <w:spacing w:after="0" w:line="240" w:lineRule="auto"/>
        <w:ind w:left="439" w:right="268"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ребёнка к использованию полученных знаний в организации его жизнедеятельности.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 новым ресурсам развития образования относятся:</w:t>
      </w:r>
    </w:p>
    <w:p w:rsidR="00DE6F89" w:rsidRPr="00BF4875" w:rsidRDefault="00DE6F89" w:rsidP="00DE6F89">
      <w:pPr>
        <w:numPr>
          <w:ilvl w:val="0"/>
          <w:numId w:val="15"/>
        </w:numPr>
        <w:tabs>
          <w:tab w:val="left" w:pos="628"/>
        </w:tabs>
        <w:spacing w:after="0" w:line="240" w:lineRule="auto"/>
        <w:ind w:left="1159" w:right="29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компетенции самостоятельной образовательной деятельности обучающихся в системе общего и дополнительного образования;</w:t>
      </w:r>
    </w:p>
    <w:p w:rsidR="00DE6F89" w:rsidRPr="00BF4875" w:rsidRDefault="00DE6F89" w:rsidP="00DE6F89">
      <w:pPr>
        <w:numPr>
          <w:ilvl w:val="0"/>
          <w:numId w:val="15"/>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онлайн-образования;</w:t>
      </w:r>
    </w:p>
    <w:p w:rsidR="00DE6F89" w:rsidRPr="00BF4875" w:rsidRDefault="00DE6F89" w:rsidP="00DE6F89">
      <w:pPr>
        <w:numPr>
          <w:ilvl w:val="0"/>
          <w:numId w:val="15"/>
        </w:numPr>
        <w:tabs>
          <w:tab w:val="clear" w:pos="720"/>
          <w:tab w:val="left" w:pos="714"/>
        </w:tabs>
        <w:spacing w:after="0" w:line="240" w:lineRule="auto"/>
        <w:ind w:left="1159" w:right="101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родителей (законных представителей) как компетентных участников образовательных отношений.</w:t>
      </w:r>
    </w:p>
    <w:p w:rsidR="00DE6F89" w:rsidRPr="00BF4875" w:rsidRDefault="00DE6F89" w:rsidP="00DE6F89">
      <w:pPr>
        <w:spacing w:after="0" w:line="240" w:lineRule="auto"/>
        <w:ind w:left="439" w:right="30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Инструментами достижения нового качества образования, актуальными для Школы выступают:</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профильного обучения с опорой на раннюю профориентацию обучающихся;</w:t>
      </w:r>
    </w:p>
    <w:p w:rsidR="00DE6F89" w:rsidRPr="00BF4875" w:rsidRDefault="00DE6F89" w:rsidP="00DE6F89">
      <w:pPr>
        <w:numPr>
          <w:ilvl w:val="0"/>
          <w:numId w:val="16"/>
        </w:numPr>
        <w:tabs>
          <w:tab w:val="clear" w:pos="720"/>
          <w:tab w:val="left" w:pos="743"/>
        </w:tabs>
        <w:spacing w:after="0" w:line="240" w:lineRule="auto"/>
        <w:ind w:left="1159" w:right="27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содержания предметных областей и программ дополнительного образования с привлечением в образовательный процесс внешних субъектов (родителей (законных представителей), представителей предприятий, социальных институтов, студентов и др.);</w:t>
      </w:r>
    </w:p>
    <w:p w:rsidR="00DE6F89" w:rsidRPr="00BF4875" w:rsidRDefault="00DE6F89" w:rsidP="00DE6F89">
      <w:pPr>
        <w:numPr>
          <w:ilvl w:val="0"/>
          <w:numId w:val="16"/>
        </w:numPr>
        <w:tabs>
          <w:tab w:val="left" w:pos="633"/>
        </w:tabs>
        <w:spacing w:after="0" w:line="235"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волонтёрского движения учащихся с опорой на формирование проектной и исследовательской компетентности, а также финансовой грамотности обучающихся;</w:t>
      </w:r>
    </w:p>
    <w:p w:rsidR="00DE6F89" w:rsidRPr="00BF4875" w:rsidRDefault="00DE6F89" w:rsidP="00DE6F89">
      <w:pPr>
        <w:numPr>
          <w:ilvl w:val="0"/>
          <w:numId w:val="16"/>
        </w:numPr>
        <w:tabs>
          <w:tab w:val="left" w:pos="613"/>
        </w:tabs>
        <w:spacing w:after="0" w:line="240" w:lineRule="auto"/>
        <w:ind w:left="1159" w:right="28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формирование цифровых компетенций обучающихся для использования возможностей проектирования индивидуальных учебных планов, сетевых форм реализации программ и поддержки одарённых детей;</w:t>
      </w:r>
    </w:p>
    <w:p w:rsidR="00DE6F89" w:rsidRPr="00BF4875" w:rsidRDefault="00DE6F89" w:rsidP="00DE6F89">
      <w:pPr>
        <w:numPr>
          <w:ilvl w:val="0"/>
          <w:numId w:val="16"/>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психолого-педагогическое консультирование родителей;</w:t>
      </w:r>
    </w:p>
    <w:p w:rsidR="00DE6F89" w:rsidRPr="00BF4875" w:rsidRDefault="00DE6F89" w:rsidP="00DE6F89">
      <w:pPr>
        <w:numPr>
          <w:ilvl w:val="0"/>
          <w:numId w:val="16"/>
        </w:numPr>
        <w:tabs>
          <w:tab w:val="left" w:pos="652"/>
        </w:tabs>
        <w:spacing w:after="0" w:line="235"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подготовка педагогов к участию в национальной системе профессионального роста педагогических работников.</w:t>
      </w:r>
    </w:p>
    <w:p w:rsidR="00DE6F89" w:rsidRPr="00BF4875" w:rsidRDefault="00DE6F89" w:rsidP="00DE6F89">
      <w:pPr>
        <w:spacing w:after="0" w:line="235"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9D29AC" w:rsidP="00DE6F89">
      <w:pPr>
        <w:spacing w:before="71" w:after="0" w:line="240" w:lineRule="auto"/>
        <w:ind w:left="1568"/>
        <w:jc w:val="both"/>
        <w:outlineLvl w:val="1"/>
        <w:rPr>
          <w:rFonts w:ascii="Times New Roman" w:eastAsia="Times New Roman" w:hAnsi="Times New Roman" w:cs="Times New Roman"/>
          <w:b/>
          <w:bCs/>
          <w:sz w:val="24"/>
          <w:szCs w:val="24"/>
          <w:lang w:eastAsia="ru-RU"/>
        </w:rPr>
      </w:pPr>
      <w:bookmarkStart w:id="11" w:name="Миссия_развития_МБОУ_СОШ_№30"/>
      <w:bookmarkStart w:id="12" w:name="_bookmark5"/>
      <w:bookmarkEnd w:id="11"/>
      <w:bookmarkEnd w:id="12"/>
      <w:r>
        <w:rPr>
          <w:rFonts w:ascii="Times New Roman" w:eastAsia="Times New Roman" w:hAnsi="Times New Roman" w:cs="Times New Roman"/>
          <w:b/>
          <w:bCs/>
          <w:color w:val="000000"/>
          <w:sz w:val="24"/>
          <w:szCs w:val="24"/>
          <w:lang w:eastAsia="ru-RU"/>
        </w:rPr>
        <w:t>Миссия развития МБОУ СОШ№2</w:t>
      </w:r>
    </w:p>
    <w:p w:rsidR="00DE6F89" w:rsidRPr="00BF4875" w:rsidRDefault="00DE6F89" w:rsidP="00DE6F89">
      <w:pPr>
        <w:tabs>
          <w:tab w:val="left" w:pos="3628"/>
          <w:tab w:val="left" w:pos="5952"/>
          <w:tab w:val="left" w:pos="8579"/>
        </w:tabs>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Стратегическим</w:t>
      </w:r>
      <w:r w:rsidRPr="00BF4875">
        <w:rPr>
          <w:rFonts w:ascii="Times New Roman" w:eastAsia="Times New Roman" w:hAnsi="Times New Roman" w:cs="Times New Roman"/>
          <w:color w:val="000000"/>
          <w:sz w:val="24"/>
          <w:szCs w:val="24"/>
          <w:lang w:eastAsia="ru-RU"/>
        </w:rPr>
        <w:tab/>
        <w:t>направлением,</w:t>
      </w:r>
      <w:r w:rsidRPr="00BF4875">
        <w:rPr>
          <w:rFonts w:ascii="Times New Roman" w:eastAsia="Times New Roman" w:hAnsi="Times New Roman" w:cs="Times New Roman"/>
          <w:color w:val="000000"/>
          <w:sz w:val="24"/>
          <w:szCs w:val="24"/>
          <w:lang w:eastAsia="ru-RU"/>
        </w:rPr>
        <w:tab/>
        <w:t>обеспечивающим</w:t>
      </w:r>
      <w:r w:rsidRPr="00BF4875">
        <w:rPr>
          <w:rFonts w:ascii="Times New Roman" w:eastAsia="Times New Roman" w:hAnsi="Times New Roman" w:cs="Times New Roman"/>
          <w:color w:val="000000"/>
          <w:sz w:val="24"/>
          <w:szCs w:val="24"/>
          <w:lang w:eastAsia="ru-RU"/>
        </w:rPr>
        <w:tab/>
        <w:t xml:space="preserve">глобальную конкурентоспособность российского образования, вхождение Российской Федерации в число 10 ведущих стран мира по качеству общего образования, </w:t>
      </w:r>
      <w:r w:rsidRPr="00BF4875">
        <w:rPr>
          <w:rFonts w:ascii="Times New Roman" w:eastAsia="Times New Roman" w:hAnsi="Times New Roman" w:cs="Times New Roman"/>
          <w:i/>
          <w:iCs/>
          <w:color w:val="000000"/>
          <w:sz w:val="24"/>
          <w:szCs w:val="24"/>
          <w:lang w:eastAsia="ru-RU"/>
        </w:rPr>
        <w:t>является формирование ценности к саморазвитию и самообразованию у обучающихся образовательных организаций всех видов и уровней. </w:t>
      </w:r>
      <w:r w:rsidRPr="00BF4875">
        <w:rPr>
          <w:rFonts w:ascii="Times New Roman" w:eastAsia="Times New Roman" w:hAnsi="Times New Roman" w:cs="Times New Roman"/>
          <w:color w:val="000000"/>
          <w:sz w:val="24"/>
          <w:szCs w:val="24"/>
          <w:lang w:eastAsia="ru-RU"/>
        </w:rPr>
        <w:t>Данные ценности формируются посредством предоставления обучающимся возможностей освоения основных общеобразовательных программ по индивидуальному учебному плану и программ дополнительного образования. Социальным контекстом формирования ценностей саморазвития и самообразования выступают также система ранней профориентации учащихся и их вовлечение в волонтёрское движение.</w:t>
      </w:r>
    </w:p>
    <w:p w:rsidR="00DE6F89" w:rsidRPr="00BF4875" w:rsidRDefault="00DE6F89" w:rsidP="00DE6F89">
      <w:pPr>
        <w:spacing w:after="0" w:line="240" w:lineRule="auto"/>
        <w:ind w:left="439" w:right="27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реализации этой стратегии Школа видит свою миссию в создании открытого образовательного пространства для получения качественного образования всеми учащимися, ориентированного на успех ребёнка в социальном окружении, реализации индивидуальных образовательных маршрутов обучающихся в форматах индивидуальных учебных планов. Эффективность реализации данной миссии возможна только при развитии непрерывного развития ответственности учащихся за результаты своего образования. Поэтому ключевой ценностью образовательной деятельности учащегося выступает «активная личность», использующая потенциал образовательного пространства для достижения своих социально значимых целей.</w:t>
      </w:r>
    </w:p>
    <w:p w:rsidR="00DE6F89" w:rsidRPr="00BF4875" w:rsidRDefault="00DE6F89" w:rsidP="00DE6F89">
      <w:pPr>
        <w:spacing w:before="1" w:after="0" w:line="240" w:lineRule="auto"/>
        <w:ind w:left="439" w:right="26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rsidR="00DE6F89" w:rsidRPr="00BF4875" w:rsidRDefault="00DE6F89" w:rsidP="00DE6F89">
      <w:pPr>
        <w:spacing w:after="0" w:line="240" w:lineRule="auto"/>
        <w:ind w:left="439" w:right="27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Главным условием успешности развития Школы является сочетание профессионализма учителей и внутренней мотивации учащихся.</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 xml:space="preserve">Целью образовательного взаимодействия </w:t>
      </w:r>
      <w:r w:rsidRPr="00BF4875">
        <w:rPr>
          <w:rFonts w:ascii="Times New Roman" w:eastAsia="Times New Roman" w:hAnsi="Times New Roman" w:cs="Times New Roman"/>
          <w:color w:val="000000"/>
          <w:sz w:val="24"/>
          <w:szCs w:val="24"/>
          <w:lang w:eastAsia="ru-RU"/>
        </w:rPr>
        <w:t>является создание условий для учебной и социальной успешности каждого ученика, а с другой стороны - на самореализацию каждого педагога.</w:t>
      </w:r>
    </w:p>
    <w:p w:rsidR="00DE6F89" w:rsidRPr="00BF4875" w:rsidRDefault="00DE6F89" w:rsidP="00DE6F89">
      <w:pPr>
        <w:spacing w:after="0" w:line="240" w:lineRule="auto"/>
        <w:ind w:left="1150"/>
        <w:jc w:val="both"/>
        <w:outlineLvl w:val="1"/>
        <w:rPr>
          <w:rFonts w:ascii="Times New Roman" w:eastAsia="Times New Roman" w:hAnsi="Times New Roman" w:cs="Times New Roman"/>
          <w:b/>
          <w:bCs/>
          <w:sz w:val="24"/>
          <w:szCs w:val="24"/>
          <w:lang w:eastAsia="ru-RU"/>
        </w:rPr>
      </w:pPr>
      <w:bookmarkStart w:id="13" w:name="Ключевые_приоритеты_развития_школы_до_20"/>
      <w:bookmarkStart w:id="14" w:name="_bookmark6"/>
      <w:bookmarkEnd w:id="13"/>
      <w:bookmarkEnd w:id="14"/>
      <w:r w:rsidRPr="00BF4875">
        <w:rPr>
          <w:rFonts w:ascii="Times New Roman" w:eastAsia="Times New Roman" w:hAnsi="Times New Roman" w:cs="Times New Roman"/>
          <w:b/>
          <w:bCs/>
          <w:color w:val="000000"/>
          <w:sz w:val="24"/>
          <w:szCs w:val="24"/>
          <w:lang w:eastAsia="ru-RU"/>
        </w:rPr>
        <w:t>Ключевые приоритеты развития школы до 2028 года:</w:t>
      </w:r>
    </w:p>
    <w:p w:rsidR="00DE6F89" w:rsidRPr="00BF4875" w:rsidRDefault="00DE6F89" w:rsidP="00DE6F89">
      <w:pPr>
        <w:numPr>
          <w:ilvl w:val="0"/>
          <w:numId w:val="17"/>
        </w:numPr>
        <w:tabs>
          <w:tab w:val="clear" w:pos="720"/>
          <w:tab w:val="left" w:pos="1857"/>
        </w:tabs>
        <w:spacing w:after="0" w:line="235" w:lineRule="auto"/>
        <w:ind w:left="115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сетевого взаимодействия, которая будет оказывать учащимся помощь в выборе будущей специальности, подготовке к поступлению в вуз.</w:t>
      </w:r>
    </w:p>
    <w:p w:rsidR="00DE6F89" w:rsidRPr="00BF4875" w:rsidRDefault="00DE6F89" w:rsidP="00DE6F89">
      <w:pPr>
        <w:numPr>
          <w:ilvl w:val="0"/>
          <w:numId w:val="17"/>
        </w:numPr>
        <w:tabs>
          <w:tab w:val="clear" w:pos="720"/>
          <w:tab w:val="left" w:pos="1857"/>
        </w:tabs>
        <w:spacing w:after="0" w:line="240" w:lineRule="auto"/>
        <w:ind w:left="115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w:t>
      </w:r>
    </w:p>
    <w:p w:rsidR="00DE6F89" w:rsidRPr="00BF4875" w:rsidRDefault="00DE6F89" w:rsidP="00DE6F89">
      <w:pPr>
        <w:numPr>
          <w:ilvl w:val="0"/>
          <w:numId w:val="17"/>
        </w:numPr>
        <w:tabs>
          <w:tab w:val="clear" w:pos="720"/>
          <w:tab w:val="left" w:pos="1857"/>
        </w:tabs>
        <w:spacing w:after="0" w:line="240" w:lineRule="auto"/>
        <w:ind w:left="2576" w:hanging="71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модели управления качеством образования.</w:t>
      </w:r>
    </w:p>
    <w:p w:rsidR="00DE6F89" w:rsidRPr="00BF4875" w:rsidRDefault="00DE6F89" w:rsidP="00DE6F89">
      <w:pPr>
        <w:numPr>
          <w:ilvl w:val="0"/>
          <w:numId w:val="17"/>
        </w:numPr>
        <w:tabs>
          <w:tab w:val="clear" w:pos="720"/>
          <w:tab w:val="left" w:pos="1857"/>
        </w:tabs>
        <w:spacing w:before="5" w:after="0" w:line="235" w:lineRule="auto"/>
        <w:ind w:left="115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востребованной воспитательной системы для реализации современной молодежной политики.</w:t>
      </w:r>
    </w:p>
    <w:p w:rsidR="00DE6F89" w:rsidRPr="00BF4875" w:rsidRDefault="00DE6F89" w:rsidP="00DE6F89">
      <w:pPr>
        <w:spacing w:before="4"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Воспитательная работа школы строится в соответствии с общей целью воспитания</w:t>
      </w:r>
    </w:p>
    <w:p w:rsidR="00DE6F89" w:rsidRPr="00BF4875" w:rsidRDefault="00DE6F89" w:rsidP="00DE6F89">
      <w:pPr>
        <w:spacing w:after="0" w:line="240" w:lineRule="auto"/>
        <w:ind w:left="43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 личностным развитием учащихся, основанном на базовых ценностях общества (таких как семья, труд, отечество, природа, мир, знания, культура, здоровье, человек), и воспитательным идеалом.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051CEF" w:rsidP="00DE6F89">
      <w:pPr>
        <w:spacing w:before="79" w:after="0" w:line="240" w:lineRule="auto"/>
        <w:ind w:left="1568"/>
        <w:jc w:val="both"/>
        <w:outlineLvl w:val="1"/>
        <w:rPr>
          <w:rFonts w:ascii="Times New Roman" w:eastAsia="Times New Roman" w:hAnsi="Times New Roman" w:cs="Times New Roman"/>
          <w:b/>
          <w:bCs/>
          <w:sz w:val="24"/>
          <w:szCs w:val="24"/>
          <w:lang w:eastAsia="ru-RU"/>
        </w:rPr>
      </w:pPr>
      <w:bookmarkStart w:id="15" w:name="Цель_и_задачи_развития_МБОУ_СОШ_№30"/>
      <w:bookmarkStart w:id="16" w:name="_bookmark7"/>
      <w:bookmarkEnd w:id="15"/>
      <w:bookmarkEnd w:id="16"/>
      <w:r w:rsidRPr="00BF4875">
        <w:rPr>
          <w:rFonts w:ascii="Times New Roman" w:eastAsia="Times New Roman" w:hAnsi="Times New Roman" w:cs="Times New Roman"/>
          <w:b/>
          <w:bCs/>
          <w:color w:val="000000"/>
          <w:sz w:val="24"/>
          <w:szCs w:val="24"/>
          <w:lang w:eastAsia="ru-RU"/>
        </w:rPr>
        <w:t>Ц</w:t>
      </w:r>
      <w:r w:rsidR="00440341">
        <w:rPr>
          <w:rFonts w:ascii="Times New Roman" w:eastAsia="Times New Roman" w:hAnsi="Times New Roman" w:cs="Times New Roman"/>
          <w:b/>
          <w:bCs/>
          <w:color w:val="000000"/>
          <w:sz w:val="24"/>
          <w:szCs w:val="24"/>
          <w:lang w:eastAsia="ru-RU"/>
        </w:rPr>
        <w:t>ель и задачи развития МБОУ С</w:t>
      </w:r>
      <w:r w:rsidR="009D29AC">
        <w:rPr>
          <w:rFonts w:ascii="Times New Roman" w:eastAsia="Times New Roman" w:hAnsi="Times New Roman" w:cs="Times New Roman"/>
          <w:b/>
          <w:bCs/>
          <w:color w:val="000000"/>
          <w:sz w:val="24"/>
          <w:szCs w:val="24"/>
          <w:lang w:eastAsia="ru-RU"/>
        </w:rPr>
        <w:t>ОШ№2</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color w:val="000000"/>
          <w:sz w:val="24"/>
          <w:szCs w:val="24"/>
          <w:lang w:eastAsia="ru-RU"/>
        </w:rPr>
        <w:t>Целью </w:t>
      </w:r>
      <w:r w:rsidRPr="00BF4875">
        <w:rPr>
          <w:rFonts w:ascii="Times New Roman" w:eastAsia="Times New Roman" w:hAnsi="Times New Roman" w:cs="Times New Roman"/>
          <w:color w:val="000000"/>
          <w:sz w:val="24"/>
          <w:szCs w:val="24"/>
          <w:lang w:eastAsia="ru-RU"/>
        </w:rPr>
        <w:t>программы является создание необходимых условий для получения каждым обучающимся конкурентоспособного образования, обеспечивающего его профессиональный и социальный успех в современном мире;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Указанная цель будет достигнута в процессе решения следующих </w:t>
      </w:r>
      <w:r w:rsidRPr="00BF4875">
        <w:rPr>
          <w:rFonts w:ascii="Times New Roman" w:eastAsia="Times New Roman" w:hAnsi="Times New Roman" w:cs="Times New Roman"/>
          <w:b/>
          <w:bCs/>
          <w:color w:val="000000"/>
          <w:sz w:val="24"/>
          <w:szCs w:val="24"/>
          <w:lang w:eastAsia="ru-RU"/>
        </w:rPr>
        <w:t>задач:</w:t>
      </w:r>
    </w:p>
    <w:p w:rsidR="00DE6F89" w:rsidRPr="00BF4875" w:rsidRDefault="00DE6F89" w:rsidP="00DE6F89">
      <w:pPr>
        <w:numPr>
          <w:ilvl w:val="0"/>
          <w:numId w:val="18"/>
        </w:numPr>
        <w:tabs>
          <w:tab w:val="clear" w:pos="720"/>
          <w:tab w:val="left" w:pos="1151"/>
        </w:tabs>
        <w:spacing w:after="0" w:line="240" w:lineRule="auto"/>
        <w:ind w:left="1159" w:right="2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обеспечения доступности воспитания гармонично развитой и социально ответственной личности путём обновления содержания и методов здоровьесберегающей индивидуализации образования, поддержки одарённых детей и детей с ОВЗ, модернизации инфраструктуры отделения дополнительного образования детей.</w:t>
      </w:r>
    </w:p>
    <w:p w:rsidR="00DE6F89" w:rsidRPr="00BF4875" w:rsidRDefault="00DE6F89" w:rsidP="00DE6F89">
      <w:pPr>
        <w:numPr>
          <w:ilvl w:val="0"/>
          <w:numId w:val="18"/>
        </w:numPr>
        <w:tabs>
          <w:tab w:val="clear" w:pos="720"/>
          <w:tab w:val="left" w:pos="1151"/>
        </w:tabs>
        <w:spacing w:after="0" w:line="240" w:lineRule="auto"/>
        <w:ind w:left="1159" w:right="27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информационно-коммуникационной инфраструктуры Школы путём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numPr>
          <w:ilvl w:val="0"/>
          <w:numId w:val="18"/>
        </w:numPr>
        <w:tabs>
          <w:tab w:val="clear" w:pos="720"/>
          <w:tab w:val="left" w:pos="1151"/>
        </w:tabs>
        <w:spacing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компетентности родителей (законных представителей) обучающихся в вопросах образования и воспитания будущих граждан Российской Федерации.</w:t>
      </w:r>
    </w:p>
    <w:p w:rsidR="00DE6F89" w:rsidRPr="00BF4875" w:rsidRDefault="00DE6F89" w:rsidP="00DE6F89">
      <w:pPr>
        <w:numPr>
          <w:ilvl w:val="0"/>
          <w:numId w:val="18"/>
        </w:numPr>
        <w:tabs>
          <w:tab w:val="clear" w:pos="720"/>
          <w:tab w:val="left" w:pos="1151"/>
        </w:tabs>
        <w:spacing w:before="1" w:after="0" w:line="240" w:lineRule="auto"/>
        <w:ind w:left="1159" w:right="26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воспитания гармонично развитой и социально ответственной личности путём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0" w:lineRule="auto"/>
        <w:ind w:left="439" w:right="26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предоставляемых услуг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w:t>
      </w:r>
      <w:r w:rsidRPr="00BF4875">
        <w:rPr>
          <w:rFonts w:ascii="Times New Roman" w:eastAsia="Times New Roman" w:hAnsi="Times New Roman" w:cs="Times New Roman"/>
          <w:color w:val="000000"/>
          <w:sz w:val="24"/>
          <w:szCs w:val="24"/>
          <w:lang w:eastAsia="ru-RU"/>
        </w:rPr>
        <w:lastRenderedPageBreak/>
        <w:t>созданная в учреждении комфортная образовательная среда должны обеспечить развитие имиджа Школы как образовательного учреждения, отвечающего всем требованиям, удовлетворяющего потребности заказчиков.</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5328A4" w:rsidRDefault="00440341" w:rsidP="00440341">
      <w:pPr>
        <w:tabs>
          <w:tab w:val="left" w:pos="969"/>
        </w:tabs>
        <w:spacing w:before="69" w:after="0" w:line="240" w:lineRule="auto"/>
        <w:ind w:right="554"/>
        <w:jc w:val="both"/>
        <w:outlineLvl w:val="0"/>
        <w:rPr>
          <w:rFonts w:ascii="Times New Roman" w:eastAsia="Times New Roman" w:hAnsi="Times New Roman" w:cs="Times New Roman"/>
          <w:b/>
          <w:bCs/>
          <w:kern w:val="36"/>
          <w:sz w:val="24"/>
          <w:szCs w:val="24"/>
          <w:lang w:eastAsia="ru-RU"/>
        </w:rPr>
      </w:pPr>
      <w:bookmarkStart w:id="17" w:name="3._Анализ_потенциала_развития_МБОУ_СОШ_№"/>
      <w:bookmarkStart w:id="18" w:name="_bookmark8"/>
      <w:bookmarkStart w:id="19" w:name="4._Целевые_Программы_(«Дорожная_карта»)_"/>
      <w:bookmarkStart w:id="20" w:name="_bookmark9"/>
      <w:bookmarkEnd w:id="17"/>
      <w:bookmarkEnd w:id="18"/>
      <w:bookmarkEnd w:id="19"/>
      <w:bookmarkEnd w:id="20"/>
      <w:r>
        <w:rPr>
          <w:rFonts w:ascii="Times New Roman" w:eastAsia="Times New Roman" w:hAnsi="Times New Roman" w:cs="Times New Roman"/>
          <w:b/>
          <w:bCs/>
          <w:color w:val="000000"/>
          <w:kern w:val="36"/>
          <w:sz w:val="24"/>
          <w:szCs w:val="24"/>
          <w:lang w:eastAsia="ru-RU"/>
        </w:rPr>
        <w:t>3.</w:t>
      </w:r>
      <w:r w:rsidR="00DE6F89" w:rsidRPr="00BF4875">
        <w:rPr>
          <w:rFonts w:ascii="Times New Roman" w:eastAsia="Times New Roman" w:hAnsi="Times New Roman" w:cs="Times New Roman"/>
          <w:b/>
          <w:bCs/>
          <w:color w:val="000000"/>
          <w:kern w:val="36"/>
          <w:sz w:val="24"/>
          <w:szCs w:val="24"/>
          <w:lang w:eastAsia="ru-RU"/>
        </w:rPr>
        <w:t>Целевые Программы («Дорожная карта») процессного управления развитием Школы по обеспечению достижения основных целевых</w:t>
      </w:r>
      <w:bookmarkStart w:id="21" w:name="показателей_Стратегии_развития_образован"/>
      <w:bookmarkStart w:id="22" w:name="_bookmark10"/>
      <w:bookmarkEnd w:id="21"/>
      <w:bookmarkEnd w:id="22"/>
      <w:r w:rsidR="005328A4">
        <w:rPr>
          <w:rFonts w:ascii="Times New Roman" w:eastAsia="Times New Roman" w:hAnsi="Times New Roman" w:cs="Times New Roman"/>
          <w:b/>
          <w:bCs/>
          <w:kern w:val="36"/>
          <w:sz w:val="24"/>
          <w:szCs w:val="24"/>
          <w:lang w:eastAsia="ru-RU"/>
        </w:rPr>
        <w:t xml:space="preserve"> </w:t>
      </w:r>
      <w:r w:rsidR="00DE6F89" w:rsidRPr="005328A4">
        <w:rPr>
          <w:rFonts w:ascii="Times New Roman" w:eastAsia="Times New Roman" w:hAnsi="Times New Roman" w:cs="Times New Roman"/>
          <w:b/>
          <w:bCs/>
          <w:color w:val="000000"/>
          <w:kern w:val="36"/>
          <w:sz w:val="24"/>
          <w:szCs w:val="24"/>
          <w:lang w:eastAsia="ru-RU"/>
        </w:rPr>
        <w:t>показателей Стратегии развития образования до 2028 года</w:t>
      </w:r>
    </w:p>
    <w:p w:rsidR="00DE6F89" w:rsidRPr="00BF4875" w:rsidRDefault="00DE6F89" w:rsidP="00DE6F89">
      <w:pPr>
        <w:spacing w:before="268" w:after="0" w:line="240" w:lineRule="auto"/>
        <w:ind w:left="439" w:firstLine="3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целей Программы развития предполагается посредством реализации ряда взаимосвязанных проектов:</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«Современная школа</w:t>
      </w:r>
      <w:r w:rsidRPr="00BF4875">
        <w:rPr>
          <w:rFonts w:ascii="Times New Roman" w:eastAsia="Times New Roman" w:hAnsi="Times New Roman" w:cs="Times New Roman"/>
          <w:b/>
          <w:bCs/>
          <w:i/>
          <w:iCs/>
          <w:color w:val="000000"/>
          <w:sz w:val="24"/>
          <w:szCs w:val="24"/>
          <w:lang w:eastAsia="ru-RU"/>
        </w:rPr>
        <w:t>»</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«Успех каждого ребёнка»</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 образовательная среда»</w:t>
      </w:r>
    </w:p>
    <w:p w:rsidR="00DE6F89" w:rsidRPr="00BF4875" w:rsidRDefault="00DE6F89" w:rsidP="00DE6F89">
      <w:pPr>
        <w:numPr>
          <w:ilvl w:val="0"/>
          <w:numId w:val="20"/>
        </w:numPr>
        <w:tabs>
          <w:tab w:val="clear" w:pos="720"/>
          <w:tab w:val="left" w:pos="1161"/>
        </w:tabs>
        <w:spacing w:before="4"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«Учитель будущего»</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семей, имеющих детей»</w:t>
      </w:r>
    </w:p>
    <w:p w:rsidR="00DE6F89" w:rsidRPr="00BF4875" w:rsidRDefault="00DE6F89" w:rsidP="00DE6F89">
      <w:pPr>
        <w:numPr>
          <w:ilvl w:val="0"/>
          <w:numId w:val="20"/>
        </w:numPr>
        <w:tabs>
          <w:tab w:val="clear" w:pos="720"/>
          <w:tab w:val="left" w:pos="1161"/>
        </w:tabs>
        <w:spacing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«Социальная активность»</w:t>
      </w:r>
    </w:p>
    <w:p w:rsidR="00DE6F89" w:rsidRPr="00BF4875" w:rsidRDefault="00DE6F89" w:rsidP="00DE6F89">
      <w:pPr>
        <w:spacing w:before="2" w:after="0" w:line="240" w:lineRule="auto"/>
        <w:ind w:left="1568"/>
        <w:jc w:val="both"/>
        <w:outlineLvl w:val="1"/>
        <w:rPr>
          <w:rFonts w:ascii="Times New Roman" w:eastAsia="Times New Roman" w:hAnsi="Times New Roman" w:cs="Times New Roman"/>
          <w:b/>
          <w:bCs/>
          <w:sz w:val="24"/>
          <w:szCs w:val="24"/>
          <w:lang w:eastAsia="ru-RU"/>
        </w:rPr>
      </w:pPr>
      <w:bookmarkStart w:id="23" w:name="Проект_«Современная_школа»"/>
      <w:bookmarkStart w:id="24" w:name="_bookmark11"/>
      <w:bookmarkEnd w:id="23"/>
      <w:bookmarkEnd w:id="24"/>
      <w:r w:rsidRPr="00BF4875">
        <w:rPr>
          <w:rFonts w:ascii="Times New Roman" w:eastAsia="Times New Roman" w:hAnsi="Times New Roman" w:cs="Times New Roman"/>
          <w:b/>
          <w:bCs/>
          <w:color w:val="000000"/>
          <w:sz w:val="24"/>
          <w:szCs w:val="24"/>
          <w:lang w:eastAsia="ru-RU"/>
        </w:rPr>
        <w:t>Проект «Современная школа»</w:t>
      </w:r>
    </w:p>
    <w:p w:rsidR="00DE6F89" w:rsidRPr="00BF4875" w:rsidRDefault="00DE6F89" w:rsidP="00DE6F89">
      <w:pPr>
        <w:spacing w:after="0" w:line="240" w:lineRule="auto"/>
        <w:ind w:left="439" w:right="274" w:firstLine="70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b/>
          <w:bCs/>
          <w:i/>
          <w:iCs/>
          <w:color w:val="000000"/>
          <w:sz w:val="24"/>
          <w:szCs w:val="24"/>
          <w:lang w:eastAsia="ru-RU"/>
        </w:rPr>
        <w:t>Цель проекта</w:t>
      </w:r>
      <w:r w:rsidRPr="00BF4875">
        <w:rPr>
          <w:rFonts w:ascii="Times New Roman" w:eastAsia="Times New Roman" w:hAnsi="Times New Roman" w:cs="Times New Roman"/>
          <w:color w:val="000000"/>
          <w:sz w:val="24"/>
          <w:szCs w:val="24"/>
          <w:lang w:eastAsia="ru-RU"/>
        </w:rPr>
        <w:t>: повышение качества образования посредством обновления содержания и технологий преподавания общеобразовательных программ за счёт обновления материально-технической базы школы, вовлечения всех участников образовательного процесса в развитие системы образования.</w:t>
      </w:r>
    </w:p>
    <w:p w:rsidR="00DE6F89" w:rsidRPr="00BF4875" w:rsidRDefault="00DE6F89" w:rsidP="00DE6F89">
      <w:pPr>
        <w:spacing w:after="0" w:line="240" w:lineRule="auto"/>
        <w:ind w:left="439" w:right="29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педагогические работники, учащиеся, родители (законные представители).</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266"/>
        <w:gridCol w:w="7420"/>
        <w:gridCol w:w="1078"/>
      </w:tblGrid>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180" w:right="216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6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xml:space="preserve">Задача 1. Обновление содержания общеобразовательных </w:t>
            </w:r>
            <w:r w:rsidR="00051CEF" w:rsidRPr="00BF4875">
              <w:rPr>
                <w:rFonts w:ascii="Times New Roman" w:eastAsia="Times New Roman" w:hAnsi="Times New Roman" w:cs="Times New Roman"/>
                <w:color w:val="000000"/>
                <w:sz w:val="24"/>
                <w:szCs w:val="24"/>
                <w:lang w:eastAsia="ru-RU"/>
              </w:rPr>
              <w:t>программ в соответствии с ФГОС </w:t>
            </w:r>
            <w:r w:rsidRPr="00BF4875">
              <w:rPr>
                <w:rFonts w:ascii="Times New Roman" w:eastAsia="Times New Roman" w:hAnsi="Times New Roman" w:cs="Times New Roman"/>
                <w:color w:val="000000"/>
                <w:sz w:val="24"/>
                <w:szCs w:val="24"/>
                <w:lang w:eastAsia="ru-RU"/>
              </w:rPr>
              <w:t>ОО, совершенствование форм, технологий и учебно-методического обеспечения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учебно-воспитательного процесса.</w:t>
            </w:r>
          </w:p>
        </w:tc>
      </w:tr>
      <w:tr w:rsidR="00DE6F89" w:rsidRPr="00BF4875" w:rsidTr="00DE6F89">
        <w:trPr>
          <w:trHeight w:val="551"/>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41"/>
                <w:tab w:val="left" w:pos="3145"/>
                <w:tab w:val="left" w:pos="4484"/>
                <w:tab w:val="left" w:pos="6272"/>
              </w:tabs>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содержания</w:t>
            </w:r>
            <w:r w:rsidRPr="00BF4875">
              <w:rPr>
                <w:rFonts w:ascii="Times New Roman" w:eastAsia="Times New Roman" w:hAnsi="Times New Roman" w:cs="Times New Roman"/>
                <w:color w:val="000000"/>
                <w:sz w:val="24"/>
                <w:szCs w:val="24"/>
                <w:lang w:eastAsia="ru-RU"/>
              </w:rPr>
              <w:tab/>
              <w:t>программ,</w:t>
            </w:r>
            <w:r w:rsidRPr="00BF4875">
              <w:rPr>
                <w:rFonts w:ascii="Times New Roman" w:eastAsia="Times New Roman" w:hAnsi="Times New Roman" w:cs="Times New Roman"/>
                <w:color w:val="000000"/>
                <w:sz w:val="24"/>
                <w:szCs w:val="24"/>
                <w:lang w:eastAsia="ru-RU"/>
              </w:rPr>
              <w:tab/>
              <w:t>составляющих</w:t>
            </w:r>
            <w:r w:rsidRPr="00BF4875">
              <w:rPr>
                <w:rFonts w:ascii="Times New Roman" w:eastAsia="Times New Roman" w:hAnsi="Times New Roman" w:cs="Times New Roman"/>
                <w:color w:val="000000"/>
                <w:sz w:val="24"/>
                <w:szCs w:val="24"/>
                <w:lang w:eastAsia="ru-RU"/>
              </w:rPr>
              <w:tab/>
              <w:t>основу образовательной програм</w:t>
            </w:r>
            <w:r w:rsidR="00051CEF" w:rsidRPr="00BF4875">
              <w:rPr>
                <w:rFonts w:ascii="Times New Roman" w:eastAsia="Times New Roman" w:hAnsi="Times New Roman" w:cs="Times New Roman"/>
                <w:color w:val="000000"/>
                <w:sz w:val="24"/>
                <w:szCs w:val="24"/>
                <w:lang w:eastAsia="ru-RU"/>
              </w:rPr>
              <w:t>мы, в связи с реализацией ФГОС </w:t>
            </w:r>
            <w:r w:rsidRPr="00BF4875">
              <w:rPr>
                <w:rFonts w:ascii="Times New Roman" w:eastAsia="Times New Roman" w:hAnsi="Times New Roman" w:cs="Times New Roman"/>
                <w:color w:val="000000"/>
                <w:sz w:val="24"/>
                <w:szCs w:val="24"/>
                <w:lang w:eastAsia="ru-RU"/>
              </w:rPr>
              <w:t>ОО</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DE6F89">
        <w:trPr>
          <w:trHeight w:val="138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новых дополнительных общеразвивающих программ, направленных на организацию работы с одарёнными детьми на основе построения индивидуальных образовательных траекторий</w:t>
            </w:r>
          </w:p>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 учетом изменений в технологических и организационно- педагогических условиях образовательного процесса.</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содержания адаптированных программ для детей с ограниченными возможностями здоровья</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3"/>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системы мониторинга одарённости детей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DE6F89">
        <w:trPr>
          <w:trHeight w:val="830"/>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внеурочной деятельности по подготовке</w:t>
            </w:r>
          </w:p>
          <w:p w:rsidR="00DE6F89" w:rsidRPr="00BF4875" w:rsidRDefault="00DE6F89" w:rsidP="00DE6F89">
            <w:pPr>
              <w:tabs>
                <w:tab w:val="left" w:pos="1603"/>
                <w:tab w:val="left" w:pos="2218"/>
                <w:tab w:val="left" w:pos="4494"/>
                <w:tab w:val="left" w:pos="6459"/>
              </w:tabs>
              <w:spacing w:before="6" w:after="0" w:line="240"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учащихся</w:t>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международному</w:t>
            </w:r>
            <w:r w:rsidRPr="00BF4875">
              <w:rPr>
                <w:rFonts w:ascii="Times New Roman" w:eastAsia="Times New Roman" w:hAnsi="Times New Roman" w:cs="Times New Roman"/>
                <w:color w:val="000000"/>
                <w:sz w:val="24"/>
                <w:szCs w:val="24"/>
                <w:lang w:eastAsia="ru-RU"/>
              </w:rPr>
              <w:tab/>
              <w:t>исследованию</w:t>
            </w:r>
            <w:r w:rsidRPr="00BF4875">
              <w:rPr>
                <w:rFonts w:ascii="Times New Roman" w:eastAsia="Times New Roman" w:hAnsi="Times New Roman" w:cs="Times New Roman"/>
                <w:color w:val="000000"/>
                <w:sz w:val="24"/>
                <w:szCs w:val="24"/>
                <w:lang w:eastAsia="ru-RU"/>
              </w:rPr>
              <w:tab/>
              <w:t>PISA (математическая грамотность, естественнонаучная грамотность).</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2023-2024</w:t>
            </w:r>
          </w:p>
        </w:tc>
      </w:tr>
      <w:tr w:rsidR="00DE6F89" w:rsidRPr="00BF4875" w:rsidTr="00DE6F89">
        <w:trPr>
          <w:trHeight w:val="547"/>
          <w:tblCellSpacing w:w="0" w:type="dxa"/>
        </w:trPr>
        <w:tc>
          <w:tcPr>
            <w:tcW w:w="7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6.</w:t>
            </w:r>
          </w:p>
        </w:tc>
        <w:tc>
          <w:tcPr>
            <w:tcW w:w="7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внутренней оценки качества образования в соответствии с критериями международных исследований.</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2023-2025</w:t>
            </w:r>
          </w:p>
        </w:tc>
      </w:tr>
      <w:tr w:rsidR="00DE6F89" w:rsidRPr="00BF4875" w:rsidTr="00DE6F89">
        <w:trPr>
          <w:trHeight w:val="551"/>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27"/>
                <w:tab w:val="left" w:pos="1445"/>
                <w:tab w:val="left" w:pos="2650"/>
                <w:tab w:val="left" w:pos="3721"/>
                <w:tab w:val="left" w:pos="4918"/>
                <w:tab w:val="left" w:pos="5282"/>
                <w:tab w:val="left" w:pos="6693"/>
                <w:tab w:val="left" w:pos="7501"/>
                <w:tab w:val="left" w:pos="7842"/>
              </w:tabs>
              <w:spacing w:after="0" w:line="228" w:lineRule="auto"/>
              <w:ind w:left="110" w:right="9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воспитания</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ограниченными возможностями здоровья</w:t>
            </w:r>
          </w:p>
        </w:tc>
      </w:tr>
      <w:tr w:rsidR="00DE6F89" w:rsidRPr="00BF4875" w:rsidTr="00DE6F89">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системы непрерывного профессионального развития и повышения квалификации педагогических работников,</w:t>
            </w:r>
          </w:p>
          <w:p w:rsidR="00DE6F89" w:rsidRPr="00BF4875" w:rsidRDefault="00DE6F89" w:rsidP="00DE6F89">
            <w:pPr>
              <w:spacing w:before="3"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работающих с детьми с ОВЗ</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76"/>
                <w:tab w:val="left" w:pos="4398"/>
                <w:tab w:val="left" w:pos="5561"/>
                <w:tab w:val="left" w:pos="6853"/>
              </w:tabs>
              <w:spacing w:after="0" w:line="235"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дифференцированных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обучения</w:t>
            </w:r>
            <w:r w:rsidRPr="00BF4875">
              <w:rPr>
                <w:rFonts w:ascii="Times New Roman" w:eastAsia="Times New Roman" w:hAnsi="Times New Roman" w:cs="Times New Roman"/>
                <w:color w:val="000000"/>
                <w:sz w:val="24"/>
                <w:szCs w:val="24"/>
                <w:lang w:eastAsia="ru-RU"/>
              </w:rPr>
              <w:tab/>
              <w:t>и воспитания детей с ограниченными возможностями здоровья в</w:t>
            </w:r>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соответствии с рекомендациями психолого-медико- педагогической комиссии</w:t>
            </w: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4"/>
        <w:gridCol w:w="7627"/>
        <w:gridCol w:w="1251"/>
      </w:tblGrid>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13"/>
                <w:tab w:val="left" w:pos="2362"/>
                <w:tab w:val="left" w:pos="2770"/>
                <w:tab w:val="left" w:pos="3481"/>
                <w:tab w:val="left" w:pos="4316"/>
                <w:tab w:val="left" w:pos="4686"/>
                <w:tab w:val="left" w:pos="5396"/>
                <w:tab w:val="left" w:pos="5777"/>
                <w:tab w:val="left" w:pos="5829"/>
              </w:tabs>
              <w:spacing w:after="0" w:line="235"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участия</w:t>
            </w:r>
            <w:r w:rsidRPr="00BF4875">
              <w:rPr>
                <w:rFonts w:ascii="Times New Roman" w:eastAsia="Times New Roman" w:hAnsi="Times New Roman" w:cs="Times New Roman"/>
                <w:color w:val="000000"/>
                <w:sz w:val="24"/>
                <w:szCs w:val="24"/>
                <w:lang w:eastAsia="ru-RU"/>
              </w:rPr>
              <w:tab/>
              <w:t>всех</w:t>
            </w:r>
            <w:r w:rsidRPr="00BF4875">
              <w:rPr>
                <w:rFonts w:ascii="Times New Roman" w:eastAsia="Times New Roman" w:hAnsi="Times New Roman" w:cs="Times New Roman"/>
                <w:color w:val="000000"/>
                <w:sz w:val="24"/>
                <w:szCs w:val="24"/>
                <w:lang w:eastAsia="ru-RU"/>
              </w:rPr>
              <w:tab/>
              <w:t>детей</w:t>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ОВЗ</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проведении воспитательных,</w:t>
            </w:r>
            <w:r w:rsidRPr="00BF4875">
              <w:rPr>
                <w:rFonts w:ascii="Times New Roman" w:eastAsia="Times New Roman" w:hAnsi="Times New Roman" w:cs="Times New Roman"/>
                <w:color w:val="000000"/>
                <w:sz w:val="24"/>
                <w:szCs w:val="24"/>
                <w:lang w:eastAsia="ru-RU"/>
              </w:rPr>
              <w:tab/>
              <w:t>культурно-развлекательных,</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спортивно-</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оздоровительных и иных досуговых мероприятиях</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3702"/>
                <w:tab w:val="left" w:pos="5829"/>
              </w:tabs>
              <w:spacing w:after="0" w:line="240" w:lineRule="auto"/>
              <w:ind w:left="110" w:right="9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диагностического</w:t>
            </w:r>
            <w:r w:rsidRPr="00BF4875">
              <w:rPr>
                <w:rFonts w:ascii="Times New Roman" w:eastAsia="Times New Roman" w:hAnsi="Times New Roman" w:cs="Times New Roman"/>
                <w:color w:val="000000"/>
                <w:sz w:val="24"/>
                <w:szCs w:val="24"/>
                <w:lang w:eastAsia="ru-RU"/>
              </w:rPr>
              <w:tab/>
              <w:t>инструментария,</w:t>
            </w:r>
            <w:r w:rsidRPr="00BF4875">
              <w:rPr>
                <w:rFonts w:ascii="Times New Roman" w:eastAsia="Times New Roman" w:hAnsi="Times New Roman" w:cs="Times New Roman"/>
                <w:color w:val="000000"/>
                <w:sz w:val="24"/>
                <w:szCs w:val="24"/>
                <w:lang w:eastAsia="ru-RU"/>
              </w:rPr>
              <w:tab/>
              <w:t>реализация программы диагностик: «Готовность к обучению», «Адаптация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пятиклассников», «Диагностика мотивационной и личностной</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сферы учащихся» (введение электронного мониторинга)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2023-2024</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взаимодействия специалистов образовательной организации, обеспечивающее системное сопровождение детей с ОВЗ (сетевое взаимодействие)</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3"/>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эффективной системы профессионального взаимодействия (социальное партнёрство) образовательной организации с внешними ресурсами.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290"/>
                <w:tab w:val="left" w:pos="3385"/>
                <w:tab w:val="left" w:pos="5311"/>
                <w:tab w:val="left" w:pos="6882"/>
              </w:tabs>
              <w:spacing w:after="0" w:line="235"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педагогического</w:t>
            </w:r>
            <w:r w:rsidRPr="00BF4875">
              <w:rPr>
                <w:rFonts w:ascii="Times New Roman" w:eastAsia="Times New Roman" w:hAnsi="Times New Roman" w:cs="Times New Roman"/>
                <w:color w:val="000000"/>
                <w:sz w:val="24"/>
                <w:szCs w:val="24"/>
                <w:lang w:eastAsia="ru-RU"/>
              </w:rPr>
              <w:tab/>
              <w:t>мониторинга</w:t>
            </w:r>
            <w:r w:rsidRPr="00BF4875">
              <w:rPr>
                <w:rFonts w:ascii="Times New Roman" w:eastAsia="Times New Roman" w:hAnsi="Times New Roman" w:cs="Times New Roman"/>
                <w:color w:val="000000"/>
                <w:sz w:val="24"/>
                <w:szCs w:val="24"/>
                <w:lang w:eastAsia="ru-RU"/>
              </w:rPr>
              <w:tab/>
              <w:t>учебно-воспитательного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Популяризация тематики индивидуальных учебных проектов учащихся по предметным областям/предметам «Технология»,</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«Химия», «Биология»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62"/>
                <w:tab w:val="left" w:pos="2362"/>
                <w:tab w:val="left" w:pos="3423"/>
                <w:tab w:val="left" w:pos="4835"/>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подготовки</w:t>
            </w:r>
            <w:r w:rsidRPr="00BF4875">
              <w:rPr>
                <w:rFonts w:ascii="Times New Roman" w:eastAsia="Times New Roman" w:hAnsi="Times New Roman" w:cs="Times New Roman"/>
                <w:color w:val="000000"/>
                <w:sz w:val="24"/>
                <w:szCs w:val="24"/>
                <w:lang w:eastAsia="ru-RU"/>
              </w:rPr>
              <w:tab/>
              <w:t>(индивидуальной</w:t>
            </w:r>
            <w:r w:rsidRPr="00BF4875">
              <w:rPr>
                <w:rFonts w:ascii="Times New Roman" w:eastAsia="Times New Roman" w:hAnsi="Times New Roman" w:cs="Times New Roman"/>
                <w:color w:val="000000"/>
                <w:sz w:val="24"/>
                <w:szCs w:val="24"/>
                <w:lang w:eastAsia="ru-RU"/>
              </w:rPr>
              <w:tab/>
              <w:t>и групповой) учащихся к участию в олимпиадах и конкурсном движении.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6"/>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05"/>
                <w:tab w:val="left" w:pos="1800"/>
                <w:tab w:val="left" w:pos="3731"/>
                <w:tab w:val="left" w:pos="5008"/>
                <w:tab w:val="left" w:pos="8183"/>
              </w:tabs>
              <w:spacing w:after="0" w:line="230"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4.</w:t>
            </w:r>
            <w:r w:rsidRPr="00BF4875">
              <w:rPr>
                <w:rFonts w:ascii="Times New Roman" w:eastAsia="Times New Roman" w:hAnsi="Times New Roman" w:cs="Times New Roman"/>
                <w:color w:val="000000"/>
                <w:sz w:val="24"/>
                <w:szCs w:val="24"/>
                <w:lang w:eastAsia="ru-RU"/>
              </w:rPr>
              <w:tab/>
              <w:t>Модернизация</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w:t>
            </w:r>
          </w:p>
        </w:tc>
      </w:tr>
      <w:tr w:rsidR="00DE6F89" w:rsidRPr="00BF4875" w:rsidTr="00DE6F89">
        <w:trPr>
          <w:trHeight w:val="551"/>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46"/>
                <w:tab w:val="left" w:pos="5696"/>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w:t>
            </w:r>
            <w:r w:rsidRPr="00BF4875">
              <w:rPr>
                <w:rFonts w:ascii="Times New Roman" w:eastAsia="Times New Roman" w:hAnsi="Times New Roman" w:cs="Times New Roman"/>
                <w:color w:val="000000"/>
                <w:sz w:val="24"/>
                <w:szCs w:val="24"/>
                <w:lang w:eastAsia="ru-RU"/>
              </w:rPr>
              <w:tab/>
              <w:t>материально-технического</w:t>
            </w:r>
            <w:r w:rsidRPr="00BF4875">
              <w:rPr>
                <w:rFonts w:ascii="Times New Roman" w:eastAsia="Times New Roman" w:hAnsi="Times New Roman" w:cs="Times New Roman"/>
                <w:color w:val="000000"/>
                <w:sz w:val="24"/>
                <w:szCs w:val="24"/>
                <w:lang w:eastAsia="ru-RU"/>
              </w:rPr>
              <w:tab/>
              <w:t>обеспечения образовательного процесса с учётом изношенности.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информационно-коммуникационного пространства с учётом современных требований.</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098"/>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6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Обновление материально-технической базы для обучения лиц с ограниченными возможностями здоровья и инвалидами по программе «Доступная среда»: обновление оборудования и дидактического материала кабинета педагога-психолога.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4.</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142"/>
                <w:tab w:val="left" w:pos="2780"/>
                <w:tab w:val="left" w:pos="4484"/>
                <w:tab w:val="left" w:pos="6016"/>
                <w:tab w:val="left" w:pos="6853"/>
              </w:tabs>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Закупка</w:t>
            </w:r>
            <w:r w:rsidRPr="00BF4875">
              <w:rPr>
                <w:rFonts w:ascii="Times New Roman" w:eastAsia="Times New Roman" w:hAnsi="Times New Roman" w:cs="Times New Roman"/>
                <w:color w:val="000000"/>
                <w:sz w:val="24"/>
                <w:szCs w:val="24"/>
                <w:lang w:eastAsia="ru-RU"/>
              </w:rPr>
              <w:tab/>
              <w:t>современного</w:t>
            </w:r>
            <w:r w:rsidRPr="00BF4875">
              <w:rPr>
                <w:rFonts w:ascii="Times New Roman" w:eastAsia="Times New Roman" w:hAnsi="Times New Roman" w:cs="Times New Roman"/>
                <w:color w:val="000000"/>
                <w:sz w:val="24"/>
                <w:szCs w:val="24"/>
                <w:lang w:eastAsia="ru-RU"/>
              </w:rPr>
              <w:tab/>
              <w:t>оборудования,</w:t>
            </w:r>
            <w:r w:rsidRPr="00BF4875">
              <w:rPr>
                <w:rFonts w:ascii="Times New Roman" w:eastAsia="Times New Roman" w:hAnsi="Times New Roman" w:cs="Times New Roman"/>
                <w:color w:val="000000"/>
                <w:sz w:val="24"/>
                <w:szCs w:val="24"/>
                <w:lang w:eastAsia="ru-RU"/>
              </w:rPr>
              <w:tab/>
              <w:t>отвечающим</w:t>
            </w:r>
            <w:r w:rsidRPr="00BF4875">
              <w:rPr>
                <w:rFonts w:ascii="Times New Roman" w:eastAsia="Times New Roman" w:hAnsi="Times New Roman" w:cs="Times New Roman"/>
                <w:color w:val="000000"/>
                <w:sz w:val="24"/>
                <w:szCs w:val="24"/>
                <w:lang w:eastAsia="ru-RU"/>
              </w:rPr>
              <w:tab/>
              <w:t>целям</w:t>
            </w:r>
            <w:r w:rsidRPr="00BF4875">
              <w:rPr>
                <w:rFonts w:ascii="Times New Roman" w:eastAsia="Times New Roman" w:hAnsi="Times New Roman" w:cs="Times New Roman"/>
                <w:color w:val="000000"/>
                <w:sz w:val="24"/>
                <w:szCs w:val="24"/>
                <w:lang w:eastAsia="ru-RU"/>
              </w:rPr>
              <w:tab/>
              <w:t>и задачам программ дополнительного образования и реализации внеурочной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2021-2025</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5. Разработка и внедрение комплекса мер по участию общественности в управлении учреждением и оценке качества образования</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51"/>
              </w:tabs>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w:t>
            </w:r>
            <w:r w:rsidRPr="00BF4875">
              <w:rPr>
                <w:rFonts w:ascii="Times New Roman" w:eastAsia="Times New Roman" w:hAnsi="Times New Roman" w:cs="Times New Roman"/>
                <w:color w:val="000000"/>
                <w:sz w:val="24"/>
                <w:szCs w:val="24"/>
                <w:lang w:eastAsia="ru-RU"/>
              </w:rPr>
              <w:tab/>
              <w:t>открытости Школы, доступность актуальной информации. Модернизация система оповещения всех участников образовательного пространства с использованием современных мессенджеров.</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761"/>
                <w:tab w:val="left" w:pos="3015"/>
                <w:tab w:val="left" w:pos="4691"/>
              </w:tabs>
              <w:spacing w:after="0" w:line="235" w:lineRule="auto"/>
              <w:ind w:left="110" w:right="8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Апробация</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вовлечения</w:t>
            </w:r>
            <w:r w:rsidRPr="00BF4875">
              <w:rPr>
                <w:rFonts w:ascii="Times New Roman" w:eastAsia="Times New Roman" w:hAnsi="Times New Roman" w:cs="Times New Roman"/>
                <w:color w:val="000000"/>
                <w:sz w:val="24"/>
                <w:szCs w:val="24"/>
                <w:lang w:eastAsia="ru-RU"/>
              </w:rPr>
              <w:tab/>
              <w:t>общественно-деловых объединений и участие представителей учредителя в принятии</w:t>
            </w:r>
          </w:p>
          <w:p w:rsidR="00DE6F89" w:rsidRPr="00BF4875" w:rsidRDefault="00DE6F89" w:rsidP="00DE6F89">
            <w:pPr>
              <w:spacing w:after="0" w:line="240" w:lineRule="auto"/>
              <w:ind w:left="110" w:right="1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решений по вопросам управления образовательной организации, в том числе и обновления образовательных программ</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2024</w:t>
            </w:r>
          </w:p>
        </w:tc>
      </w:tr>
      <w:tr w:rsidR="00DE6F89" w:rsidRPr="00BF4875" w:rsidTr="00DE6F89">
        <w:trPr>
          <w:trHeight w:val="825"/>
          <w:tblCellSpacing w:w="0" w:type="dxa"/>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10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общественного управления и контроля за деятельностью школы (вопросы политики управления качеством образования, мониторинг реализации общественного заказа).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
        <w:gridCol w:w="7587"/>
        <w:gridCol w:w="1251"/>
      </w:tblGrid>
      <w:tr w:rsidR="00DE6F89" w:rsidRPr="00BF4875" w:rsidTr="00DE6F89">
        <w:trPr>
          <w:trHeight w:val="825"/>
          <w:tblCellSpacing w:w="0" w:type="dxa"/>
        </w:trPr>
        <w:tc>
          <w:tcPr>
            <w:tcW w:w="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социального партнёрства с организациями и производственными предприятиями в рамках профильного обучения.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before="6"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90"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«Современная школа»:</w:t>
      </w:r>
    </w:p>
    <w:p w:rsidR="00DE6F89" w:rsidRPr="00BF4875" w:rsidRDefault="00DE6F89" w:rsidP="00DE6F89">
      <w:pPr>
        <w:numPr>
          <w:ilvl w:val="0"/>
          <w:numId w:val="21"/>
        </w:numPr>
        <w:tabs>
          <w:tab w:val="left" w:pos="681"/>
        </w:tabs>
        <w:spacing w:before="1" w:after="0" w:line="235" w:lineRule="auto"/>
        <w:ind w:left="1159" w:right="36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показателей исполнения государственного задания на оказание услуг (выполнение работ) в соответствии с перечнем на уровне 100%;</w:t>
      </w:r>
    </w:p>
    <w:p w:rsidR="00DE6F89" w:rsidRPr="00BF4875" w:rsidRDefault="00DE6F89" w:rsidP="00DE6F89">
      <w:pPr>
        <w:numPr>
          <w:ilvl w:val="0"/>
          <w:numId w:val="21"/>
        </w:numPr>
        <w:tabs>
          <w:tab w:val="left" w:pos="580"/>
        </w:tabs>
        <w:spacing w:before="8"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соблюдение показателя выполнения учебного плана на уровне 100%;</w:t>
      </w:r>
    </w:p>
    <w:p w:rsidR="00DE6F89" w:rsidRPr="00BF4875" w:rsidRDefault="00DE6F89" w:rsidP="00DE6F89">
      <w:pPr>
        <w:numPr>
          <w:ilvl w:val="0"/>
          <w:numId w:val="21"/>
        </w:numPr>
        <w:tabs>
          <w:tab w:val="left" w:pos="642"/>
        </w:tabs>
        <w:spacing w:before="1" w:after="0" w:line="235" w:lineRule="auto"/>
        <w:ind w:left="1159"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потребителей качеством предоставления услуги;</w:t>
      </w:r>
    </w:p>
    <w:p w:rsidR="00DE6F89" w:rsidRPr="00BF4875" w:rsidRDefault="00DE6F89" w:rsidP="00DE6F89">
      <w:pPr>
        <w:numPr>
          <w:ilvl w:val="0"/>
          <w:numId w:val="21"/>
        </w:numPr>
        <w:tabs>
          <w:tab w:val="clear" w:pos="720"/>
          <w:tab w:val="left" w:pos="762"/>
        </w:tabs>
        <w:spacing w:before="6" w:after="0" w:line="235" w:lineRule="auto"/>
        <w:ind w:left="1159"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образовательного пространства, увеличение доли оснащенности современным оборудованием;</w:t>
      </w:r>
    </w:p>
    <w:p w:rsidR="00DE6F89" w:rsidRPr="00BF4875" w:rsidRDefault="00DE6F89" w:rsidP="00DE6F89">
      <w:pPr>
        <w:numPr>
          <w:ilvl w:val="0"/>
          <w:numId w:val="21"/>
        </w:numPr>
        <w:tabs>
          <w:tab w:val="left" w:pos="580"/>
        </w:tabs>
        <w:spacing w:before="4"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участвующих в олимпиадном и конкурсном движении;</w:t>
      </w:r>
    </w:p>
    <w:p w:rsidR="00DE6F89" w:rsidRPr="00BF4875" w:rsidRDefault="00DE6F89" w:rsidP="00DE6F89">
      <w:pPr>
        <w:numPr>
          <w:ilvl w:val="0"/>
          <w:numId w:val="21"/>
        </w:numPr>
        <w:tabs>
          <w:tab w:val="clear" w:pos="720"/>
          <w:tab w:val="left" w:pos="757"/>
        </w:tabs>
        <w:spacing w:after="0" w:line="240" w:lineRule="auto"/>
        <w:ind w:left="1159"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численности обучающихся, охваченных основными и дополнительными общеобразовательными программами технологического, естественнонаучного и гуманитарного профилей.</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508"/>
        <w:jc w:val="both"/>
        <w:outlineLvl w:val="1"/>
        <w:rPr>
          <w:rFonts w:ascii="Times New Roman" w:eastAsia="Times New Roman" w:hAnsi="Times New Roman" w:cs="Times New Roman"/>
          <w:b/>
          <w:bCs/>
          <w:sz w:val="24"/>
          <w:szCs w:val="24"/>
          <w:lang w:eastAsia="ru-RU"/>
        </w:rPr>
      </w:pPr>
      <w:bookmarkStart w:id="25" w:name="Проект_«Успех_каждого_ребенка»"/>
      <w:bookmarkStart w:id="26" w:name="_bookmark12"/>
      <w:bookmarkEnd w:id="25"/>
      <w:bookmarkEnd w:id="26"/>
      <w:r w:rsidRPr="00BF4875">
        <w:rPr>
          <w:rFonts w:ascii="Times New Roman" w:eastAsia="Times New Roman" w:hAnsi="Times New Roman" w:cs="Times New Roman"/>
          <w:b/>
          <w:bCs/>
          <w:color w:val="000000"/>
          <w:sz w:val="24"/>
          <w:szCs w:val="24"/>
          <w:lang w:eastAsia="ru-RU"/>
        </w:rPr>
        <w:t>Проект «Успех каждого ребенка»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качественных условий для воспитания гармонично развитой и социально ответственной личности,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обучающиеся.</w:t>
      </w:r>
    </w:p>
    <w:p w:rsidR="00DE6F89" w:rsidRPr="00BF4875" w:rsidRDefault="00DE6F89" w:rsidP="00DE6F89">
      <w:pPr>
        <w:spacing w:after="0" w:line="244"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Социальные партнеры: общественные организации, университеты, колледжи, техникумы.</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68"/>
        <w:gridCol w:w="7487"/>
        <w:gridCol w:w="338"/>
        <w:gridCol w:w="1079"/>
      </w:tblGrid>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3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051CEF">
        <w:trPr>
          <w:trHeight w:val="556"/>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2914"/>
                <w:tab w:val="left" w:pos="4480"/>
                <w:tab w:val="left" w:pos="6900"/>
                <w:tab w:val="left" w:pos="8236"/>
                <w:tab w:val="left" w:pos="8567"/>
              </w:tabs>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Задача</w:t>
            </w:r>
            <w:r w:rsidRPr="00BF4875">
              <w:rPr>
                <w:rFonts w:ascii="Times New Roman" w:eastAsia="Times New Roman" w:hAnsi="Times New Roman" w:cs="Times New Roman"/>
                <w:color w:val="000000"/>
                <w:sz w:val="24"/>
                <w:szCs w:val="24"/>
                <w:lang w:eastAsia="ru-RU"/>
              </w:rPr>
              <w:tab/>
              <w:t>1.Формирование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   выявления,</w:t>
            </w:r>
            <w:r w:rsidRPr="00BF4875">
              <w:rPr>
                <w:rFonts w:ascii="Times New Roman" w:eastAsia="Times New Roman" w:hAnsi="Times New Roman" w:cs="Times New Roman"/>
                <w:color w:val="000000"/>
                <w:sz w:val="24"/>
                <w:szCs w:val="24"/>
                <w:lang w:eastAsia="ru-RU"/>
              </w:rPr>
              <w:tab/>
              <w:t>поддержки</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развития способностей и талантов у детей.</w:t>
            </w:r>
          </w:p>
        </w:tc>
      </w:tr>
      <w:tr w:rsidR="00DE6F89" w:rsidRPr="00BF4875" w:rsidTr="00051CEF">
        <w:trPr>
          <w:trHeight w:val="546"/>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модели выявления и сопровождения детей, проявляющих выдающиеся способности.</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051CEF">
        <w:trPr>
          <w:trHeight w:val="1104"/>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учащимися рекомендаций по построению индивидуального учебного плана в соответствии с выбранными профессиональными</w:t>
            </w:r>
          </w:p>
          <w:p w:rsidR="00DE6F89" w:rsidRPr="00BF4875" w:rsidRDefault="00DE6F89" w:rsidP="00DE6F89">
            <w:pPr>
              <w:spacing w:after="0" w:line="23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компетенциями (на основе тестирования, участия в проекте «Билет в будущее»)</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551"/>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и внедрение методологии сопровождения, наставничества и шефства для обучающихся школы</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830"/>
          <w:tblCellSpacing w:w="0" w:type="dxa"/>
        </w:trPr>
        <w:tc>
          <w:tcPr>
            <w:tcW w:w="6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621"/>
                <w:tab w:val="left" w:pos="4042"/>
                <w:tab w:val="left" w:pos="607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w:t>
            </w:r>
            <w:r w:rsidRPr="00BF4875">
              <w:rPr>
                <w:rFonts w:ascii="Times New Roman" w:eastAsia="Times New Roman" w:hAnsi="Times New Roman" w:cs="Times New Roman"/>
                <w:color w:val="000000"/>
                <w:sz w:val="24"/>
                <w:szCs w:val="24"/>
                <w:lang w:eastAsia="ru-RU"/>
              </w:rPr>
              <w:tab/>
              <w:t>методики</w:t>
            </w:r>
            <w:r w:rsidRPr="00BF4875">
              <w:rPr>
                <w:rFonts w:ascii="Times New Roman" w:eastAsia="Times New Roman" w:hAnsi="Times New Roman" w:cs="Times New Roman"/>
                <w:color w:val="000000"/>
                <w:sz w:val="24"/>
                <w:szCs w:val="24"/>
                <w:lang w:eastAsia="ru-RU"/>
              </w:rPr>
              <w:tab/>
              <w:t>сопровождения</w:t>
            </w:r>
            <w:r w:rsidRPr="00BF4875">
              <w:rPr>
                <w:rFonts w:ascii="Times New Roman" w:eastAsia="Times New Roman" w:hAnsi="Times New Roman" w:cs="Times New Roman"/>
                <w:color w:val="000000"/>
                <w:sz w:val="24"/>
                <w:szCs w:val="24"/>
                <w:lang w:eastAsia="ru-RU"/>
              </w:rPr>
              <w:tab/>
              <w:t>обучающихся,</w:t>
            </w:r>
          </w:p>
          <w:p w:rsidR="00DE6F89" w:rsidRPr="00BF4875" w:rsidRDefault="00DE6F89" w:rsidP="00DE6F89">
            <w:pPr>
              <w:spacing w:before="7"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участвующих в олимпиадах, научно-исследовательских конкурсах и конференциях.</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1098"/>
          <w:tblCellSpacing w:w="0" w:type="dxa"/>
        </w:trPr>
        <w:tc>
          <w:tcPr>
            <w:tcW w:w="95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Развитие    механизмов    эффективного    взаимодействия    учреждения    с</w:t>
            </w:r>
          </w:p>
          <w:p w:rsidR="00DE6F89" w:rsidRPr="00BF4875" w:rsidRDefault="00DE6F89" w:rsidP="00DE6F89">
            <w:pPr>
              <w:spacing w:before="1"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образовательными организациями, социальными партнерами в рамках осуществления образовательной, профориентационной и воспитательной деятельности, создание системы ранней профориентации и осознанного выбора профессии</w:t>
            </w:r>
          </w:p>
        </w:tc>
      </w:tr>
      <w:tr w:rsidR="00DE6F89" w:rsidRPr="00BF4875" w:rsidTr="00051CEF">
        <w:trPr>
          <w:trHeight w:val="830"/>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10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универсальной модели дополнительного образования, в том числе с учетом сетевого взаимодействия, учитывающей индивидуальные потребности детей.</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p>
        </w:tc>
      </w:tr>
      <w:tr w:rsidR="00DE6F89" w:rsidRPr="00BF4875" w:rsidTr="00051CEF">
        <w:trPr>
          <w:trHeight w:val="551"/>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296"/>
                <w:tab w:val="left" w:pos="1747"/>
                <w:tab w:val="left" w:pos="3101"/>
                <w:tab w:val="left" w:pos="4964"/>
                <w:tab w:val="left" w:pos="6761"/>
              </w:tabs>
              <w:spacing w:after="0" w:line="228"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онлайн-уроках</w:t>
            </w:r>
            <w:r w:rsidRPr="00BF4875">
              <w:rPr>
                <w:rFonts w:ascii="Times New Roman" w:eastAsia="Times New Roman" w:hAnsi="Times New Roman" w:cs="Times New Roman"/>
                <w:color w:val="000000"/>
                <w:sz w:val="24"/>
                <w:szCs w:val="24"/>
                <w:lang w:eastAsia="ru-RU"/>
              </w:rPr>
              <w:tab/>
              <w:t>«Проектория»</w:t>
            </w:r>
            <w:r w:rsidRPr="00BF4875">
              <w:rPr>
                <w:rFonts w:ascii="Times New Roman" w:eastAsia="Times New Roman" w:hAnsi="Times New Roman" w:cs="Times New Roman"/>
                <w:color w:val="000000"/>
                <w:sz w:val="24"/>
                <w:szCs w:val="24"/>
                <w:lang w:eastAsia="ru-RU"/>
              </w:rPr>
              <w:tab/>
              <w:t>(ранняя профориентация учащихся).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9560" w:type="dxa"/>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6"/>
        <w:gridCol w:w="7667"/>
        <w:gridCol w:w="1417"/>
      </w:tblGrid>
      <w:tr w:rsidR="00DE6F89" w:rsidRPr="00BF4875" w:rsidTr="00051CEF">
        <w:trPr>
          <w:trHeight w:val="825"/>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69"/>
                <w:tab w:val="left" w:pos="2487"/>
                <w:tab w:val="left" w:pos="3193"/>
                <w:tab w:val="left" w:pos="4380"/>
                <w:tab w:val="left" w:pos="4792"/>
                <w:tab w:val="left" w:pos="4878"/>
                <w:tab w:val="left" w:pos="5426"/>
                <w:tab w:val="left" w:pos="5811"/>
                <w:tab w:val="left" w:pos="7419"/>
              </w:tabs>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w:t>
            </w:r>
            <w:r w:rsidRPr="00BF4875">
              <w:rPr>
                <w:rFonts w:ascii="Times New Roman" w:eastAsia="Times New Roman" w:hAnsi="Times New Roman" w:cs="Times New Roman"/>
                <w:color w:val="000000"/>
                <w:sz w:val="24"/>
                <w:szCs w:val="24"/>
                <w:lang w:eastAsia="ru-RU"/>
              </w:rPr>
              <w:tab/>
              <w:t>социального</w:t>
            </w:r>
            <w:r w:rsidRPr="00BF4875">
              <w:rPr>
                <w:rFonts w:ascii="Times New Roman" w:eastAsia="Times New Roman" w:hAnsi="Times New Roman" w:cs="Times New Roman"/>
                <w:color w:val="000000"/>
                <w:sz w:val="24"/>
                <w:szCs w:val="24"/>
                <w:lang w:eastAsia="ru-RU"/>
              </w:rPr>
              <w:tab/>
              <w:t>партнёрства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с</w:t>
            </w:r>
            <w:r w:rsidRPr="00BF4875">
              <w:rPr>
                <w:rFonts w:ascii="Times New Roman" w:eastAsia="Times New Roman" w:hAnsi="Times New Roman" w:cs="Times New Roman"/>
                <w:color w:val="000000"/>
                <w:sz w:val="24"/>
                <w:szCs w:val="24"/>
                <w:lang w:eastAsia="ru-RU"/>
              </w:rPr>
              <w:tab/>
              <w:t>организациями</w:t>
            </w:r>
            <w:r w:rsidRPr="00BF4875">
              <w:rPr>
                <w:rFonts w:ascii="Times New Roman" w:eastAsia="Times New Roman" w:hAnsi="Times New Roman" w:cs="Times New Roman"/>
                <w:color w:val="000000"/>
                <w:sz w:val="24"/>
                <w:szCs w:val="24"/>
                <w:lang w:eastAsia="ru-RU"/>
              </w:rPr>
              <w:tab/>
              <w:t>и производственными</w:t>
            </w:r>
            <w:r w:rsidRPr="00BF4875">
              <w:rPr>
                <w:rFonts w:ascii="Times New Roman" w:eastAsia="Times New Roman" w:hAnsi="Times New Roman" w:cs="Times New Roman"/>
                <w:color w:val="000000"/>
                <w:sz w:val="24"/>
                <w:szCs w:val="24"/>
                <w:lang w:eastAsia="ru-RU"/>
              </w:rPr>
              <w:tab/>
              <w:t>предприятиями</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r>
            <w:proofErr w:type="spellStart"/>
            <w:r w:rsidRPr="00BF4875">
              <w:rPr>
                <w:rFonts w:ascii="Times New Roman" w:eastAsia="Times New Roman" w:hAnsi="Times New Roman" w:cs="Times New Roman"/>
                <w:color w:val="000000"/>
                <w:sz w:val="24"/>
                <w:szCs w:val="24"/>
                <w:lang w:eastAsia="ru-RU"/>
              </w:rPr>
              <w:t>предпрофильной</w:t>
            </w:r>
            <w:proofErr w:type="spellEnd"/>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подготовки.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051CEF">
        <w:trPr>
          <w:trHeight w:val="552"/>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70"/>
                <w:tab w:val="left" w:pos="2175"/>
                <w:tab w:val="left" w:pos="3207"/>
                <w:tab w:val="left" w:pos="4422"/>
                <w:tab w:val="left" w:pos="5566"/>
              </w:tabs>
              <w:spacing w:after="0" w:line="230" w:lineRule="auto"/>
              <w:ind w:left="110" w:right="9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школе</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функционирования психологической службы для ранней профориентации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051CEF">
        <w:trPr>
          <w:trHeight w:val="829"/>
          <w:tblCellSpacing w:w="0" w:type="dxa"/>
        </w:trPr>
        <w:tc>
          <w:tcPr>
            <w:tcW w:w="95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3 Расширение возможностей участия обучающихся в мероприятиях интеллектуальной направленности, соответствующих современным тенденциям развития сектора </w:t>
            </w:r>
            <w:proofErr w:type="spellStart"/>
            <w:r w:rsidRPr="00BF4875">
              <w:rPr>
                <w:rFonts w:ascii="Times New Roman" w:eastAsia="Times New Roman" w:hAnsi="Times New Roman" w:cs="Times New Roman"/>
                <w:color w:val="000000"/>
                <w:sz w:val="24"/>
                <w:szCs w:val="24"/>
                <w:lang w:eastAsia="ru-RU"/>
              </w:rPr>
              <w:t>внеучебных</w:t>
            </w:r>
            <w:proofErr w:type="spellEnd"/>
            <w:r w:rsidRPr="00BF4875">
              <w:rPr>
                <w:rFonts w:ascii="Times New Roman" w:eastAsia="Times New Roman" w:hAnsi="Times New Roman" w:cs="Times New Roman"/>
                <w:color w:val="000000"/>
                <w:sz w:val="24"/>
                <w:szCs w:val="24"/>
                <w:lang w:eastAsia="ru-RU"/>
              </w:rPr>
              <w:t> мероприятий.</w:t>
            </w:r>
          </w:p>
        </w:tc>
      </w:tr>
      <w:tr w:rsidR="00DE6F89" w:rsidRPr="00BF4875" w:rsidTr="00051CEF">
        <w:trPr>
          <w:trHeight w:val="551"/>
          <w:tblCellSpacing w:w="0" w:type="dxa"/>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обучающихся в конкурсах, олимпиадах, научно-практических конференциях разных уровней.</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5328A4">
      <w:pPr>
        <w:spacing w:before="90" w:after="0" w:line="240" w:lineRule="auto"/>
        <w:ind w:left="1150"/>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«Успех каждого ребёнка»:</w:t>
      </w:r>
    </w:p>
    <w:p w:rsidR="00DE6F89" w:rsidRPr="00BF4875" w:rsidRDefault="00DE6F89" w:rsidP="005328A4">
      <w:pPr>
        <w:numPr>
          <w:ilvl w:val="0"/>
          <w:numId w:val="22"/>
        </w:numPr>
        <w:tabs>
          <w:tab w:val="left" w:pos="585"/>
        </w:tabs>
        <w:spacing w:after="0" w:line="240" w:lineRule="auto"/>
        <w:ind w:left="1304" w:hanging="146"/>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в системе дополнительного образования до 90%;</w:t>
      </w:r>
    </w:p>
    <w:p w:rsidR="00DE6F89" w:rsidRPr="00BF4875" w:rsidRDefault="00DE6F89" w:rsidP="005328A4">
      <w:pPr>
        <w:numPr>
          <w:ilvl w:val="0"/>
          <w:numId w:val="22"/>
        </w:numPr>
        <w:tabs>
          <w:tab w:val="left" w:pos="594"/>
        </w:tabs>
        <w:spacing w:before="5" w:after="0" w:line="235" w:lineRule="auto"/>
        <w:ind w:left="1159" w:right="299"/>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учащихся, принявших участие в городских, окружных и всероссийских внеучебных мероприятиях, не менее 70% от общей численности учащихся;</w:t>
      </w:r>
    </w:p>
    <w:p w:rsidR="00DE6F89" w:rsidRPr="00BF4875" w:rsidRDefault="00DE6F89" w:rsidP="005328A4">
      <w:pPr>
        <w:numPr>
          <w:ilvl w:val="0"/>
          <w:numId w:val="22"/>
        </w:numPr>
        <w:tabs>
          <w:tab w:val="clear" w:pos="720"/>
          <w:tab w:val="left" w:pos="705"/>
        </w:tabs>
        <w:spacing w:before="5" w:after="0" w:line="235" w:lineRule="auto"/>
        <w:ind w:left="1159" w:right="733"/>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участников проектов «Проектория», «Билет в будущее», направленных на раннюю профориентацию учащихся;</w:t>
      </w:r>
    </w:p>
    <w:p w:rsidR="00DE6F89" w:rsidRPr="00BF4875" w:rsidRDefault="00DE6F89" w:rsidP="005328A4">
      <w:pPr>
        <w:numPr>
          <w:ilvl w:val="0"/>
          <w:numId w:val="22"/>
        </w:numPr>
        <w:tabs>
          <w:tab w:val="left" w:pos="580"/>
        </w:tabs>
        <w:spacing w:before="4" w:after="0" w:line="240" w:lineRule="auto"/>
        <w:ind w:left="1299" w:hanging="141"/>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системы сопровождения и наставничества для обучающихся школы;</w:t>
      </w:r>
    </w:p>
    <w:p w:rsidR="00DE6F89" w:rsidRPr="00BF4875" w:rsidRDefault="00DE6F89" w:rsidP="005328A4">
      <w:pPr>
        <w:numPr>
          <w:ilvl w:val="0"/>
          <w:numId w:val="22"/>
        </w:numPr>
        <w:tabs>
          <w:tab w:val="left" w:pos="589"/>
        </w:tabs>
        <w:spacing w:after="0" w:line="240" w:lineRule="auto"/>
        <w:ind w:left="1159" w:right="296"/>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учащимися с ОВЗ дополнительных общеразвивающих программ, в том числе с использованием дистанционных технологий.</w:t>
      </w:r>
    </w:p>
    <w:p w:rsidR="00DE6F89" w:rsidRPr="00BF4875" w:rsidRDefault="00DE6F89" w:rsidP="00DE6F89">
      <w:pPr>
        <w:spacing w:before="5"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2942"/>
        <w:jc w:val="both"/>
        <w:outlineLvl w:val="1"/>
        <w:rPr>
          <w:rFonts w:ascii="Times New Roman" w:eastAsia="Times New Roman" w:hAnsi="Times New Roman" w:cs="Times New Roman"/>
          <w:b/>
          <w:bCs/>
          <w:sz w:val="24"/>
          <w:szCs w:val="24"/>
          <w:lang w:eastAsia="ru-RU"/>
        </w:rPr>
      </w:pPr>
      <w:bookmarkStart w:id="27" w:name="Проект_«Цифровая_образовательная_среда»"/>
      <w:bookmarkStart w:id="28" w:name="_bookmark13"/>
      <w:bookmarkEnd w:id="27"/>
      <w:bookmarkEnd w:id="28"/>
      <w:r w:rsidRPr="00BF4875">
        <w:rPr>
          <w:rFonts w:ascii="Times New Roman" w:eastAsia="Times New Roman" w:hAnsi="Times New Roman" w:cs="Times New Roman"/>
          <w:b/>
          <w:bCs/>
          <w:color w:val="000000"/>
          <w:sz w:val="24"/>
          <w:szCs w:val="24"/>
          <w:lang w:eastAsia="ru-RU"/>
        </w:rPr>
        <w:t>Проект «Цифровая образовательная среда»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p w:rsidR="00DE6F89" w:rsidRPr="00BF4875" w:rsidRDefault="00DE6F89" w:rsidP="00DE6F89">
      <w:pPr>
        <w:spacing w:after="0" w:line="244"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Участники проекта: администрация школы, педагогический персонал, обучающиеся,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
        <w:gridCol w:w="189"/>
        <w:gridCol w:w="7466"/>
        <w:gridCol w:w="1109"/>
      </w:tblGrid>
      <w:tr w:rsidR="00DE6F89" w:rsidRPr="00BF4875" w:rsidTr="00DE6F89">
        <w:trPr>
          <w:trHeight w:val="546"/>
          <w:tblCellSpacing w:w="0" w:type="dxa"/>
        </w:trPr>
        <w:tc>
          <w:tcPr>
            <w:tcW w:w="67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008"/>
                <w:tab w:val="left" w:pos="1411"/>
                <w:tab w:val="left" w:pos="2223"/>
                <w:tab w:val="left" w:pos="2598"/>
                <w:tab w:val="left" w:pos="4100"/>
                <w:tab w:val="left" w:pos="5157"/>
                <w:tab w:val="left" w:pos="5728"/>
                <w:tab w:val="left" w:pos="6661"/>
                <w:tab w:val="left" w:pos="6877"/>
                <w:tab w:val="left" w:pos="7213"/>
                <w:tab w:val="left" w:pos="8471"/>
              </w:tabs>
              <w:spacing w:after="0" w:line="235" w:lineRule="auto"/>
              <w:ind w:left="110" w:right="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1.</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технических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перехода</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к</w:t>
            </w:r>
            <w:r w:rsidRPr="00BF4875">
              <w:rPr>
                <w:rFonts w:ascii="Times New Roman" w:eastAsia="Times New Roman" w:hAnsi="Times New Roman" w:cs="Times New Roman"/>
                <w:color w:val="000000"/>
                <w:sz w:val="24"/>
                <w:szCs w:val="24"/>
                <w:lang w:eastAsia="ru-RU"/>
              </w:rPr>
              <w:tab/>
              <w:t>автоматизированному делопроизводству,</w:t>
            </w:r>
            <w:r w:rsidRPr="00BF4875">
              <w:rPr>
                <w:rFonts w:ascii="Times New Roman" w:eastAsia="Times New Roman" w:hAnsi="Times New Roman" w:cs="Times New Roman"/>
                <w:color w:val="000000"/>
                <w:sz w:val="24"/>
                <w:szCs w:val="24"/>
                <w:lang w:eastAsia="ru-RU"/>
              </w:rPr>
              <w:tab/>
              <w:t>работе   с   цифровыми   инструментами,</w:t>
            </w:r>
            <w:r w:rsidRPr="00BF4875">
              <w:rPr>
                <w:rFonts w:ascii="Times New Roman" w:eastAsia="Times New Roman" w:hAnsi="Times New Roman" w:cs="Times New Roman"/>
                <w:color w:val="000000"/>
                <w:sz w:val="24"/>
                <w:szCs w:val="24"/>
                <w:lang w:eastAsia="ru-RU"/>
              </w:rPr>
              <w:tab/>
              <w:t>использованию</w:t>
            </w:r>
            <w:r w:rsidRPr="00BF4875">
              <w:rPr>
                <w:rFonts w:ascii="Times New Roman" w:eastAsia="Times New Roman" w:hAnsi="Times New Roman" w:cs="Times New Roman"/>
                <w:color w:val="000000"/>
                <w:sz w:val="24"/>
                <w:szCs w:val="24"/>
                <w:lang w:eastAsia="ru-RU"/>
              </w:rPr>
              <w:tab/>
              <w:t>широкого</w:t>
            </w:r>
          </w:p>
          <w:p w:rsidR="00DE6F89" w:rsidRPr="00BF4875" w:rsidRDefault="00DE6F89" w:rsidP="00DE6F89">
            <w:pPr>
              <w:spacing w:before="1"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спектра современных методик и технологий обучения, создание в школе современной и безопасной образовательной среды.</w:t>
            </w:r>
          </w:p>
        </w:tc>
      </w:tr>
      <w:tr w:rsidR="00DE6F89" w:rsidRPr="00BF4875" w:rsidTr="00DE6F89">
        <w:trPr>
          <w:trHeight w:val="278"/>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Освоение целевой модели цифровой образовательной среды.</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и функционирование   единой   информационной   системы</w:t>
            </w:r>
          </w:p>
          <w:p w:rsidR="00DE6F89" w:rsidRPr="00BF4875" w:rsidRDefault="00DE6F89" w:rsidP="00DE6F89">
            <w:pPr>
              <w:tabs>
                <w:tab w:val="left" w:pos="1589"/>
                <w:tab w:val="left" w:pos="2688"/>
                <w:tab w:val="left" w:pos="3375"/>
                <w:tab w:val="left" w:pos="4994"/>
                <w:tab w:val="left" w:pos="6160"/>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«Цифровая</w:t>
            </w:r>
            <w:r w:rsidRPr="00BF4875">
              <w:rPr>
                <w:rFonts w:ascii="Times New Roman" w:eastAsia="Times New Roman" w:hAnsi="Times New Roman" w:cs="Times New Roman"/>
                <w:color w:val="000000"/>
                <w:sz w:val="24"/>
                <w:szCs w:val="24"/>
                <w:lang w:eastAsia="ru-RU"/>
              </w:rPr>
              <w:tab/>
              <w:t>школа»</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обеспечения</w:t>
            </w:r>
            <w:r w:rsidRPr="00BF4875">
              <w:rPr>
                <w:rFonts w:ascii="Times New Roman" w:eastAsia="Times New Roman" w:hAnsi="Times New Roman" w:cs="Times New Roman"/>
                <w:color w:val="000000"/>
                <w:sz w:val="24"/>
                <w:szCs w:val="24"/>
                <w:lang w:eastAsia="ru-RU"/>
              </w:rPr>
              <w:tab/>
              <w:t>полного</w:t>
            </w:r>
            <w:r w:rsidRPr="00BF4875">
              <w:rPr>
                <w:rFonts w:ascii="Times New Roman" w:eastAsia="Times New Roman" w:hAnsi="Times New Roman" w:cs="Times New Roman"/>
                <w:color w:val="000000"/>
                <w:sz w:val="24"/>
                <w:szCs w:val="24"/>
                <w:lang w:eastAsia="ru-RU"/>
              </w:rPr>
              <w:tab/>
              <w:t>электронного</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документооборота деятельности образовательной организации.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Обеспечение интернет - соединения со скоростью не менее 100 Мб/с.</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377"/>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повышения квалификации педагогов образовательной организации в области современных технологий онлайн – обучения, подготовка педагогов к использованию возможностей федеральной информационно-сервисной платформы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цифровой образовательной среды в образовательной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3"/>
          <w:tblCellSpacing w:w="0" w:type="dxa"/>
        </w:trPr>
        <w:tc>
          <w:tcPr>
            <w:tcW w:w="92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2.Проектирование мотивирующих образовательных сред как необходимое условие успешной социализации учащихся, расширение разнообразия внеучебных проектов и творческих инициатив, в том числе с применением дистанционных технологий и форм</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открытого образования.</w:t>
            </w:r>
          </w:p>
        </w:tc>
      </w:tr>
      <w:tr w:rsidR="00DE6F89" w:rsidRPr="00BF4875" w:rsidTr="00DE6F89">
        <w:trPr>
          <w:trHeight w:val="552"/>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78"/>
                <w:tab w:val="left" w:pos="1843"/>
                <w:tab w:val="left" w:pos="3226"/>
                <w:tab w:val="left" w:pos="4490"/>
                <w:tab w:val="left" w:pos="5546"/>
                <w:tab w:val="left" w:pos="6531"/>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реализация</w:t>
            </w:r>
            <w:r w:rsidRPr="00BF4875">
              <w:rPr>
                <w:rFonts w:ascii="Times New Roman" w:eastAsia="Times New Roman" w:hAnsi="Times New Roman" w:cs="Times New Roman"/>
                <w:color w:val="000000"/>
                <w:sz w:val="24"/>
                <w:szCs w:val="24"/>
                <w:lang w:eastAsia="ru-RU"/>
              </w:rPr>
              <w:tab/>
              <w:t>школьной</w:t>
            </w:r>
            <w:r w:rsidRPr="00BF4875">
              <w:rPr>
                <w:rFonts w:ascii="Times New Roman" w:eastAsia="Times New Roman" w:hAnsi="Times New Roman" w:cs="Times New Roman"/>
                <w:color w:val="000000"/>
                <w:sz w:val="24"/>
                <w:szCs w:val="24"/>
                <w:lang w:eastAsia="ru-RU"/>
              </w:rPr>
              <w:tab/>
              <w:t>целевой</w:t>
            </w:r>
            <w:r w:rsidRPr="00BF4875">
              <w:rPr>
                <w:rFonts w:ascii="Times New Roman" w:eastAsia="Times New Roman" w:hAnsi="Times New Roman" w:cs="Times New Roman"/>
                <w:color w:val="000000"/>
                <w:sz w:val="24"/>
                <w:szCs w:val="24"/>
                <w:lang w:eastAsia="ru-RU"/>
              </w:rPr>
              <w:tab/>
              <w:t>модели</w:t>
            </w:r>
            <w:r w:rsidRPr="00BF4875">
              <w:rPr>
                <w:rFonts w:ascii="Times New Roman" w:eastAsia="Times New Roman" w:hAnsi="Times New Roman" w:cs="Times New Roman"/>
                <w:color w:val="000000"/>
                <w:sz w:val="24"/>
                <w:szCs w:val="24"/>
                <w:lang w:eastAsia="ru-RU"/>
              </w:rPr>
              <w:tab/>
              <w:t>цифровой образовательной среды для развития у детей «цифровых компетенций».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механизма обеспечения качества результатов обучения</w:t>
            </w:r>
          </w:p>
          <w:p w:rsidR="00DE6F89" w:rsidRPr="00BF4875" w:rsidRDefault="00DE6F89" w:rsidP="00DE6F89">
            <w:pPr>
              <w:tabs>
                <w:tab w:val="left" w:pos="1512"/>
                <w:tab w:val="left" w:pos="1953"/>
                <w:tab w:val="left" w:pos="2746"/>
                <w:tab w:val="left" w:pos="4201"/>
                <w:tab w:val="left" w:pos="5988"/>
              </w:tabs>
              <w:spacing w:before="5" w:after="0" w:line="240"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независимо</w:t>
            </w:r>
            <w:r w:rsidRPr="00BF4875">
              <w:rPr>
                <w:rFonts w:ascii="Times New Roman" w:eastAsia="Times New Roman" w:hAnsi="Times New Roman" w:cs="Times New Roman"/>
                <w:color w:val="000000"/>
                <w:sz w:val="24"/>
                <w:szCs w:val="24"/>
                <w:lang w:eastAsia="ru-RU"/>
              </w:rPr>
              <w:tab/>
              <w:t>от</w:t>
            </w:r>
            <w:r w:rsidRPr="00BF4875">
              <w:rPr>
                <w:rFonts w:ascii="Times New Roman" w:eastAsia="Times New Roman" w:hAnsi="Times New Roman" w:cs="Times New Roman"/>
                <w:color w:val="000000"/>
                <w:sz w:val="24"/>
                <w:szCs w:val="24"/>
                <w:lang w:eastAsia="ru-RU"/>
              </w:rPr>
              <w:tab/>
              <w:t>места</w:t>
            </w:r>
            <w:r w:rsidRPr="00BF4875">
              <w:rPr>
                <w:rFonts w:ascii="Times New Roman" w:eastAsia="Times New Roman" w:hAnsi="Times New Roman" w:cs="Times New Roman"/>
                <w:color w:val="000000"/>
                <w:sz w:val="24"/>
                <w:szCs w:val="24"/>
                <w:lang w:eastAsia="ru-RU"/>
              </w:rPr>
              <w:tab/>
              <w:t>нахождения</w:t>
            </w:r>
            <w:r w:rsidRPr="00BF4875">
              <w:rPr>
                <w:rFonts w:ascii="Times New Roman" w:eastAsia="Times New Roman" w:hAnsi="Times New Roman" w:cs="Times New Roman"/>
                <w:color w:val="000000"/>
                <w:sz w:val="24"/>
                <w:szCs w:val="24"/>
                <w:lang w:eastAsia="ru-RU"/>
              </w:rPr>
              <w:tab/>
              <w:t>(онлайн-курсы,</w:t>
            </w:r>
            <w:r w:rsidRPr="00BF4875">
              <w:rPr>
                <w:rFonts w:ascii="Times New Roman" w:eastAsia="Times New Roman" w:hAnsi="Times New Roman" w:cs="Times New Roman"/>
                <w:color w:val="000000"/>
                <w:sz w:val="24"/>
                <w:szCs w:val="24"/>
                <w:lang w:eastAsia="ru-RU"/>
              </w:rPr>
              <w:tab/>
              <w:t>дистанционное образование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7"/>
        <w:gridCol w:w="7736"/>
        <w:gridCol w:w="1109"/>
      </w:tblGrid>
      <w:tr w:rsidR="00DE6F89" w:rsidRPr="00BF4875" w:rsidTr="00DE6F89">
        <w:trPr>
          <w:trHeight w:val="54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планового участия в системе дистанционных конкурсов, олимпиадах, фестивалях и т.д.</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18"/>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732"/>
                <w:tab w:val="left" w:pos="4033"/>
                <w:tab w:val="left" w:pos="5993"/>
              </w:tabs>
              <w:spacing w:after="0" w:line="24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использования</w:t>
            </w:r>
            <w:r w:rsidRPr="00BF4875">
              <w:rPr>
                <w:rFonts w:ascii="Times New Roman" w:eastAsia="Times New Roman" w:hAnsi="Times New Roman" w:cs="Times New Roman"/>
                <w:color w:val="000000"/>
                <w:sz w:val="24"/>
                <w:szCs w:val="24"/>
                <w:lang w:eastAsia="ru-RU"/>
              </w:rPr>
              <w:tab/>
              <w:t>«Электронного портфолио обучающегося».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0"/>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использования педагогическими работниками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«Электронного кабинета учителя».</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656"/>
          <w:tblCellSpacing w:w="0" w:type="dxa"/>
        </w:trPr>
        <w:tc>
          <w:tcPr>
            <w:tcW w:w="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современных цифровых технологий в образовательный процесс.</w:t>
            </w:r>
          </w:p>
          <w:p w:rsidR="00DE6F89" w:rsidRPr="00BF4875" w:rsidRDefault="00DE6F89" w:rsidP="00DE6F89">
            <w:pPr>
              <w:spacing w:before="1"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Обучение родителей и детей по программе «Возможности цифровой образовательной среды для повышения качества образования».</w:t>
            </w:r>
          </w:p>
          <w:p w:rsidR="00DE6F89" w:rsidRPr="00BF4875" w:rsidRDefault="00DE6F89" w:rsidP="00DE6F89">
            <w:pPr>
              <w:spacing w:before="4"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Внедрение механизмов обеспечения оценки качества результатов промежуточной и итоговой аттестации обучающихся на онлайн-курсах.</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before="1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tabs>
          <w:tab w:val="left" w:pos="2980"/>
          <w:tab w:val="left" w:pos="4541"/>
          <w:tab w:val="left" w:pos="6116"/>
          <w:tab w:val="left" w:pos="7437"/>
          <w:tab w:val="left" w:pos="8651"/>
        </w:tabs>
        <w:spacing w:before="97" w:after="0" w:line="230" w:lineRule="auto"/>
        <w:ind w:left="439" w:right="279"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w:t>
      </w:r>
      <w:r w:rsidRPr="00BF4875">
        <w:rPr>
          <w:rFonts w:ascii="Times New Roman" w:eastAsia="Times New Roman" w:hAnsi="Times New Roman" w:cs="Times New Roman"/>
          <w:color w:val="000000"/>
          <w:sz w:val="24"/>
          <w:szCs w:val="24"/>
          <w:lang w:eastAsia="ru-RU"/>
        </w:rPr>
        <w:tab/>
        <w:t>результаты</w:t>
      </w:r>
      <w:r w:rsidRPr="00BF4875">
        <w:rPr>
          <w:rFonts w:ascii="Times New Roman" w:eastAsia="Times New Roman" w:hAnsi="Times New Roman" w:cs="Times New Roman"/>
          <w:color w:val="000000"/>
          <w:sz w:val="24"/>
          <w:szCs w:val="24"/>
          <w:lang w:eastAsia="ru-RU"/>
        </w:rPr>
        <w:tab/>
        <w:t>реализации</w:t>
      </w:r>
      <w:r w:rsidRPr="00BF4875">
        <w:rPr>
          <w:rFonts w:ascii="Times New Roman" w:eastAsia="Times New Roman" w:hAnsi="Times New Roman" w:cs="Times New Roman"/>
          <w:color w:val="000000"/>
          <w:sz w:val="24"/>
          <w:szCs w:val="24"/>
          <w:lang w:eastAsia="ru-RU"/>
        </w:rPr>
        <w:tab/>
        <w:t>целевого</w:t>
      </w:r>
      <w:r w:rsidRPr="00BF4875">
        <w:rPr>
          <w:rFonts w:ascii="Times New Roman" w:eastAsia="Times New Roman" w:hAnsi="Times New Roman" w:cs="Times New Roman"/>
          <w:color w:val="000000"/>
          <w:sz w:val="24"/>
          <w:szCs w:val="24"/>
          <w:lang w:eastAsia="ru-RU"/>
        </w:rPr>
        <w:tab/>
        <w:t>проекта</w:t>
      </w:r>
      <w:r w:rsidRPr="00BF4875">
        <w:rPr>
          <w:rFonts w:ascii="Times New Roman" w:eastAsia="Times New Roman" w:hAnsi="Times New Roman" w:cs="Times New Roman"/>
          <w:color w:val="000000"/>
          <w:sz w:val="24"/>
          <w:szCs w:val="24"/>
          <w:lang w:eastAsia="ru-RU"/>
        </w:rPr>
        <w:tab/>
        <w:t>«Цифровая образовательная среда»: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введение «полного» электронного документооборота в учреждении;</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сопряжение с едиными информационными мониторинговыми системами;</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современной образовательной среды в соответствии с ФГОС;</w:t>
      </w:r>
    </w:p>
    <w:p w:rsidR="00DE6F89" w:rsidRPr="00BF4875" w:rsidRDefault="00DE6F89" w:rsidP="00DE6F89">
      <w:pPr>
        <w:numPr>
          <w:ilvl w:val="0"/>
          <w:numId w:val="23"/>
        </w:numPr>
        <w:tabs>
          <w:tab w:val="clear" w:pos="720"/>
          <w:tab w:val="left" w:pos="695"/>
        </w:tabs>
        <w:spacing w:before="5" w:after="0" w:line="235" w:lineRule="auto"/>
        <w:ind w:left="1159" w:right="65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обучающихся школы, использующих возможности федеральной информационно-сервисной платформы цифровой образовательной среды;</w:t>
      </w:r>
    </w:p>
    <w:p w:rsidR="00DE6F89" w:rsidRPr="00BF4875" w:rsidRDefault="00DE6F89" w:rsidP="00DE6F89">
      <w:pPr>
        <w:numPr>
          <w:ilvl w:val="0"/>
          <w:numId w:val="23"/>
        </w:numPr>
        <w:tabs>
          <w:tab w:val="left" w:pos="613"/>
        </w:tabs>
        <w:spacing w:before="6" w:after="0" w:line="235" w:lineRule="auto"/>
        <w:ind w:left="1159" w:right="3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обучающихся школы, имеющих на Едином портале государственных услуг (ЕПГУ) личный кабинет "Образование";</w:t>
      </w:r>
    </w:p>
    <w:p w:rsidR="00DE6F89" w:rsidRPr="00BF4875" w:rsidRDefault="00DE6F89" w:rsidP="00DE6F89">
      <w:pPr>
        <w:numPr>
          <w:ilvl w:val="0"/>
          <w:numId w:val="23"/>
        </w:numPr>
        <w:tabs>
          <w:tab w:val="left" w:pos="580"/>
        </w:tabs>
        <w:spacing w:before="3"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работа с аттестатами, сопряжение с ФИС ФРДО;</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электронное управление расписанием;</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ведение информационной системы мониторинга достижений учащихся;</w:t>
      </w:r>
    </w:p>
    <w:p w:rsidR="00DE6F89" w:rsidRPr="00BF4875" w:rsidRDefault="00DE6F89" w:rsidP="00DE6F89">
      <w:pPr>
        <w:numPr>
          <w:ilvl w:val="0"/>
          <w:numId w:val="23"/>
        </w:numPr>
        <w:tabs>
          <w:tab w:val="left" w:pos="580"/>
        </w:tabs>
        <w:spacing w:before="2"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учета материально-технической базы;</w:t>
      </w:r>
    </w:p>
    <w:p w:rsidR="00DE6F89" w:rsidRPr="00BF4875" w:rsidRDefault="00DE6F89" w:rsidP="00DE6F89">
      <w:pPr>
        <w:numPr>
          <w:ilvl w:val="0"/>
          <w:numId w:val="23"/>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усовершенствование возможностей электронной системы обучения;</w:t>
      </w:r>
    </w:p>
    <w:p w:rsidR="00DE6F89" w:rsidRPr="00BF4875" w:rsidRDefault="00DE6F89" w:rsidP="00DE6F89">
      <w:pPr>
        <w:numPr>
          <w:ilvl w:val="0"/>
          <w:numId w:val="23"/>
        </w:numPr>
        <w:tabs>
          <w:tab w:val="left" w:pos="623"/>
        </w:tabs>
        <w:spacing w:before="3"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педагогических работников, прошедших повышение квалификации в рамках периодической аттестации в цифровой форме с использованием информационного ресурса "одного окна";</w:t>
      </w:r>
    </w:p>
    <w:p w:rsidR="00DE6F89" w:rsidRPr="00BF4875" w:rsidRDefault="00DE6F89" w:rsidP="00DE6F89">
      <w:pPr>
        <w:numPr>
          <w:ilvl w:val="0"/>
          <w:numId w:val="23"/>
        </w:numPr>
        <w:tabs>
          <w:tab w:val="left" w:pos="580"/>
        </w:tabs>
        <w:spacing w:after="0" w:line="240" w:lineRule="auto"/>
        <w:ind w:left="1299" w:hanging="14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единой системы контроля и управления доступом.</w:t>
      </w:r>
    </w:p>
    <w:p w:rsidR="00DE6F89" w:rsidRPr="00BF4875" w:rsidRDefault="00DE6F89" w:rsidP="00DE6F89">
      <w:pPr>
        <w:spacing w:before="9"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767"/>
        <w:jc w:val="both"/>
        <w:outlineLvl w:val="1"/>
        <w:rPr>
          <w:rFonts w:ascii="Times New Roman" w:eastAsia="Times New Roman" w:hAnsi="Times New Roman" w:cs="Times New Roman"/>
          <w:b/>
          <w:bCs/>
          <w:sz w:val="24"/>
          <w:szCs w:val="24"/>
          <w:lang w:eastAsia="ru-RU"/>
        </w:rPr>
      </w:pPr>
      <w:bookmarkStart w:id="29" w:name="Проект_«Учитель_будущего»"/>
      <w:bookmarkStart w:id="30" w:name="_bookmark14"/>
      <w:bookmarkEnd w:id="29"/>
      <w:bookmarkEnd w:id="30"/>
      <w:r w:rsidRPr="00BF4875">
        <w:rPr>
          <w:rFonts w:ascii="Times New Roman" w:eastAsia="Times New Roman" w:hAnsi="Times New Roman" w:cs="Times New Roman"/>
          <w:b/>
          <w:bCs/>
          <w:color w:val="000000"/>
          <w:sz w:val="24"/>
          <w:szCs w:val="24"/>
          <w:lang w:eastAsia="ru-RU"/>
        </w:rPr>
        <w:t>Проект «Учитель будущего»</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обеспечение непрерывного характера профессионально-личностного развития педагогических кадров путём внедрения национальной системы профессионального роста педагогических работников.</w:t>
      </w:r>
    </w:p>
    <w:p w:rsidR="00DE6F89" w:rsidRPr="00BF4875" w:rsidRDefault="00DE6F89" w:rsidP="00DE6F89">
      <w:pPr>
        <w:spacing w:after="0" w:line="244" w:lineRule="auto"/>
        <w:ind w:left="1150" w:right="36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педагогический персонал. Социальные партнеры: образовательные учреждения </w:t>
      </w:r>
      <w:r w:rsidR="009D29AC">
        <w:rPr>
          <w:rFonts w:ascii="Times New Roman" w:eastAsia="Times New Roman" w:hAnsi="Times New Roman" w:cs="Times New Roman"/>
          <w:color w:val="000000"/>
          <w:sz w:val="24"/>
          <w:szCs w:val="24"/>
          <w:lang w:eastAsia="ru-RU"/>
        </w:rPr>
        <w:t>района.</w:t>
      </w:r>
      <w:r w:rsidRPr="00BF4875">
        <w:rPr>
          <w:rFonts w:ascii="Times New Roman" w:eastAsia="Times New Roman" w:hAnsi="Times New Roman" w:cs="Times New Roman"/>
          <w:color w:val="000000"/>
          <w:sz w:val="24"/>
          <w:szCs w:val="24"/>
          <w:lang w:eastAsia="ru-RU"/>
        </w:rPr>
        <w:t>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1"/>
        <w:gridCol w:w="7403"/>
        <w:gridCol w:w="1393"/>
      </w:tblGrid>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30"/>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w:t>
            </w:r>
          </w:p>
        </w:tc>
      </w:tr>
      <w:tr w:rsidR="00DE6F89" w:rsidRPr="00BF4875" w:rsidTr="00DE6F89">
        <w:trPr>
          <w:trHeight w:val="825"/>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459"/>
                <w:tab w:val="left" w:pos="2703"/>
                <w:tab w:val="left" w:pos="4537"/>
                <w:tab w:val="left" w:pos="6367"/>
              </w:tabs>
              <w:spacing w:after="0" w:line="230"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непрерывного</w:t>
            </w:r>
            <w:r w:rsidRPr="00BF4875">
              <w:rPr>
                <w:rFonts w:ascii="Times New Roman" w:eastAsia="Times New Roman" w:hAnsi="Times New Roman" w:cs="Times New Roman"/>
                <w:color w:val="000000"/>
                <w:sz w:val="24"/>
                <w:szCs w:val="24"/>
                <w:lang w:eastAsia="ru-RU"/>
              </w:rPr>
              <w:tab/>
              <w:t>планомерного</w:t>
            </w:r>
            <w:r w:rsidRPr="00BF4875">
              <w:rPr>
                <w:rFonts w:ascii="Times New Roman" w:eastAsia="Times New Roman" w:hAnsi="Times New Roman" w:cs="Times New Roman"/>
                <w:color w:val="000000"/>
                <w:sz w:val="24"/>
                <w:szCs w:val="24"/>
                <w:lang w:eastAsia="ru-RU"/>
              </w:rPr>
              <w:tab/>
              <w:t>повышения квалификации, в том числе на основе использования современных</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цифровых технологий.</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1104"/>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460"/>
                <w:tab w:val="left" w:pos="1070"/>
                <w:tab w:val="left" w:pos="1886"/>
                <w:tab w:val="left" w:pos="3044"/>
                <w:tab w:val="left" w:pos="4380"/>
                <w:tab w:val="left" w:pos="4724"/>
                <w:tab w:val="left" w:pos="6344"/>
              </w:tabs>
              <w:spacing w:after="0" w:line="235"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педагогов в национальную систему педагогического роста, в</w:t>
            </w:r>
            <w:r w:rsidRPr="00BF4875">
              <w:rPr>
                <w:rFonts w:ascii="Times New Roman" w:eastAsia="Times New Roman" w:hAnsi="Times New Roman" w:cs="Times New Roman"/>
                <w:color w:val="000000"/>
                <w:sz w:val="24"/>
                <w:szCs w:val="24"/>
                <w:lang w:eastAsia="ru-RU"/>
              </w:rPr>
              <w:tab/>
              <w:t>том</w:t>
            </w:r>
            <w:r w:rsidRPr="00BF4875">
              <w:rPr>
                <w:rFonts w:ascii="Times New Roman" w:eastAsia="Times New Roman" w:hAnsi="Times New Roman" w:cs="Times New Roman"/>
                <w:color w:val="000000"/>
                <w:sz w:val="24"/>
                <w:szCs w:val="24"/>
                <w:lang w:eastAsia="ru-RU"/>
              </w:rPr>
              <w:tab/>
              <w:t>числе</w:t>
            </w:r>
            <w:r w:rsidRPr="00BF4875">
              <w:rPr>
                <w:rFonts w:ascii="Times New Roman" w:eastAsia="Times New Roman" w:hAnsi="Times New Roman" w:cs="Times New Roman"/>
                <w:color w:val="000000"/>
                <w:sz w:val="24"/>
                <w:szCs w:val="24"/>
                <w:lang w:eastAsia="ru-RU"/>
              </w:rPr>
              <w:tab/>
              <w:t>внесение</w:t>
            </w:r>
            <w:r w:rsidRPr="00BF4875">
              <w:rPr>
                <w:rFonts w:ascii="Times New Roman" w:eastAsia="Times New Roman" w:hAnsi="Times New Roman" w:cs="Times New Roman"/>
                <w:color w:val="000000"/>
                <w:sz w:val="24"/>
                <w:szCs w:val="24"/>
                <w:lang w:eastAsia="ru-RU"/>
              </w:rPr>
              <w:tab/>
              <w:t>изменений</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должностные</w:t>
            </w:r>
            <w:r w:rsidRPr="00BF4875">
              <w:rPr>
                <w:rFonts w:ascii="Times New Roman" w:eastAsia="Times New Roman" w:hAnsi="Times New Roman" w:cs="Times New Roman"/>
                <w:color w:val="000000"/>
                <w:sz w:val="24"/>
                <w:szCs w:val="24"/>
                <w:lang w:eastAsia="ru-RU"/>
              </w:rPr>
              <w:tab/>
              <w:t>инструкции педагогических работников, руководителя образовательной организации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53"/>
                <w:tab w:val="left" w:pos="2770"/>
                <w:tab w:val="left" w:pos="3284"/>
                <w:tab w:val="left" w:pos="5129"/>
                <w:tab w:val="left" w:pos="6843"/>
              </w:tabs>
              <w:spacing w:after="0" w:line="228" w:lineRule="auto"/>
              <w:ind w:left="110" w:right="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w:t>
            </w:r>
            <w:r w:rsidRPr="00BF4875">
              <w:rPr>
                <w:rFonts w:ascii="Times New Roman" w:eastAsia="Times New Roman" w:hAnsi="Times New Roman" w:cs="Times New Roman"/>
                <w:color w:val="000000"/>
                <w:sz w:val="24"/>
                <w:szCs w:val="24"/>
                <w:lang w:eastAsia="ru-RU"/>
              </w:rPr>
              <w:tab/>
              <w:t>педагогов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добровольной</w:t>
            </w:r>
            <w:r w:rsidRPr="00BF4875">
              <w:rPr>
                <w:rFonts w:ascii="Times New Roman" w:eastAsia="Times New Roman" w:hAnsi="Times New Roman" w:cs="Times New Roman"/>
                <w:color w:val="000000"/>
                <w:sz w:val="24"/>
                <w:szCs w:val="24"/>
                <w:lang w:eastAsia="ru-RU"/>
              </w:rPr>
              <w:tab/>
              <w:t>независимой</w:t>
            </w:r>
            <w:r w:rsidRPr="00BF4875">
              <w:rPr>
                <w:rFonts w:ascii="Times New Roman" w:eastAsia="Times New Roman" w:hAnsi="Times New Roman" w:cs="Times New Roman"/>
                <w:color w:val="000000"/>
                <w:sz w:val="24"/>
                <w:szCs w:val="24"/>
                <w:lang w:eastAsia="ru-RU"/>
              </w:rPr>
              <w:tab/>
              <w:t>оценке профессиональной квалификации.</w:t>
            </w:r>
          </w:p>
        </w:tc>
        <w:tc>
          <w:tcPr>
            <w:tcW w:w="13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7938"/>
        <w:gridCol w:w="968"/>
      </w:tblGrid>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системы методической работы в школе, обеспечивающей диагностику профессиональных дефицитов педагогов, затрудняющих</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достижение высокого качества образования.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Исполнение требований ФГОС к кадровым условиям реализации образовательных программ при формировании кадрового состава образовательной организации.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6.</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системы работы с «молодыми специалистами» и вновь принятыми учителями, вовлечение их в различные формы поддержки и</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сопровождения.</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7.</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613"/>
                <w:tab w:val="left" w:pos="3029"/>
                <w:tab w:val="left" w:pos="4643"/>
              </w:tabs>
              <w:spacing w:after="0" w:line="232"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социально-образовательных проектов, новых дополнительных программ и программ внеурочной деятельности.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7"/>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8.</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Формирование банка кадрового резерва для развития школы</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c>
      </w:tr>
      <w:tr w:rsidR="00DE6F89" w:rsidRPr="00BF4875" w:rsidTr="00DE6F89">
        <w:trPr>
          <w:trHeight w:val="551"/>
          <w:tblCellSpacing w:w="0" w:type="dxa"/>
        </w:trPr>
        <w:tc>
          <w:tcPr>
            <w:tcW w:w="975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2. Расширение разнообразия внеучебных проектов и творческих инициатив, в том числе с применением дистанционных технологий и форм открытого образования.</w:t>
            </w:r>
          </w:p>
        </w:tc>
      </w:tr>
      <w:tr w:rsidR="00DE6F89" w:rsidRPr="00BF4875" w:rsidTr="00DE6F89">
        <w:trPr>
          <w:trHeight w:val="825"/>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2"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для участия педагогических работников в профессиональных ассоциациях, программах обмена опытом и лучшими практиками.</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Участие педагогических работников в конкурсах профессионального</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мастерства разных уровней.</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11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проекта «Учитель будущего»:</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педагогов, имеющих высшую и первую квалификационные категории;</w:t>
      </w:r>
    </w:p>
    <w:p w:rsidR="00DE6F89" w:rsidRPr="00BF4875" w:rsidRDefault="00DE6F89" w:rsidP="00DE6F89">
      <w:pPr>
        <w:numPr>
          <w:ilvl w:val="0"/>
          <w:numId w:val="24"/>
        </w:numPr>
        <w:tabs>
          <w:tab w:val="left" w:pos="623"/>
        </w:tabs>
        <w:spacing w:after="0" w:line="240" w:lineRule="auto"/>
        <w:ind w:left="1159" w:right="30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педагогических работников, прошедших добровольную независимую оценку квалификации;</w:t>
      </w:r>
    </w:p>
    <w:p w:rsidR="00DE6F89" w:rsidRPr="00BF4875" w:rsidRDefault="00DE6F89" w:rsidP="00DE6F89">
      <w:pPr>
        <w:numPr>
          <w:ilvl w:val="0"/>
          <w:numId w:val="24"/>
        </w:numPr>
        <w:tabs>
          <w:tab w:val="clear" w:pos="720"/>
          <w:tab w:val="left" w:pos="762"/>
          <w:tab w:val="left" w:pos="2182"/>
          <w:tab w:val="left" w:pos="3129"/>
          <w:tab w:val="left" w:pos="5396"/>
          <w:tab w:val="left" w:pos="6764"/>
          <w:tab w:val="left" w:pos="7115"/>
          <w:tab w:val="left" w:pos="8344"/>
        </w:tabs>
        <w:spacing w:after="0" w:line="240" w:lineRule="auto"/>
        <w:ind w:left="1159" w:right="2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w:t>
      </w:r>
      <w:r w:rsidRPr="00BF4875">
        <w:rPr>
          <w:rFonts w:ascii="Times New Roman" w:eastAsia="Times New Roman" w:hAnsi="Times New Roman" w:cs="Times New Roman"/>
          <w:color w:val="000000"/>
          <w:sz w:val="24"/>
          <w:szCs w:val="24"/>
          <w:lang w:eastAsia="ru-RU"/>
        </w:rPr>
        <w:tab/>
        <w:t>уровня</w:t>
      </w:r>
      <w:r w:rsidRPr="00BF4875">
        <w:rPr>
          <w:rFonts w:ascii="Times New Roman" w:eastAsia="Times New Roman" w:hAnsi="Times New Roman" w:cs="Times New Roman"/>
          <w:color w:val="000000"/>
          <w:sz w:val="24"/>
          <w:szCs w:val="24"/>
          <w:lang w:eastAsia="ru-RU"/>
        </w:rPr>
        <w:tab/>
        <w:t>профессионального</w:t>
      </w:r>
      <w:r w:rsidRPr="00BF4875">
        <w:rPr>
          <w:rFonts w:ascii="Times New Roman" w:eastAsia="Times New Roman" w:hAnsi="Times New Roman" w:cs="Times New Roman"/>
          <w:color w:val="000000"/>
          <w:sz w:val="24"/>
          <w:szCs w:val="24"/>
          <w:lang w:eastAsia="ru-RU"/>
        </w:rPr>
        <w:tab/>
        <w:t>мастерства</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форматах</w:t>
      </w:r>
      <w:r w:rsidRPr="00BF4875">
        <w:rPr>
          <w:rFonts w:ascii="Times New Roman" w:eastAsia="Times New Roman" w:hAnsi="Times New Roman" w:cs="Times New Roman"/>
          <w:color w:val="000000"/>
          <w:sz w:val="24"/>
          <w:szCs w:val="24"/>
          <w:lang w:eastAsia="ru-RU"/>
        </w:rPr>
        <w:tab/>
        <w:t>непрерывного образования;</w:t>
      </w:r>
    </w:p>
    <w:p w:rsidR="00DE6F89" w:rsidRPr="00BF4875" w:rsidRDefault="00DE6F89" w:rsidP="00DE6F89">
      <w:pPr>
        <w:numPr>
          <w:ilvl w:val="0"/>
          <w:numId w:val="24"/>
        </w:numPr>
        <w:tabs>
          <w:tab w:val="clear" w:pos="720"/>
          <w:tab w:val="left" w:pos="729"/>
          <w:tab w:val="left" w:pos="2115"/>
          <w:tab w:val="left" w:pos="2816"/>
          <w:tab w:val="left" w:pos="4742"/>
          <w:tab w:val="left" w:pos="6879"/>
          <w:tab w:val="left" w:pos="8143"/>
          <w:tab w:val="left" w:pos="9689"/>
        </w:tabs>
        <w:spacing w:after="0" w:line="240" w:lineRule="auto"/>
        <w:ind w:left="1159" w:right="28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Pr="00BF4875">
        <w:rPr>
          <w:rFonts w:ascii="Times New Roman" w:eastAsia="Times New Roman" w:hAnsi="Times New Roman" w:cs="Times New Roman"/>
          <w:color w:val="000000"/>
          <w:sz w:val="24"/>
          <w:szCs w:val="24"/>
          <w:lang w:eastAsia="ru-RU"/>
        </w:rPr>
        <w:tab/>
        <w:t>дополнительных</w:t>
      </w:r>
      <w:r w:rsidRPr="00BF4875">
        <w:rPr>
          <w:rFonts w:ascii="Times New Roman" w:eastAsia="Times New Roman" w:hAnsi="Times New Roman" w:cs="Times New Roman"/>
          <w:color w:val="000000"/>
          <w:sz w:val="24"/>
          <w:szCs w:val="24"/>
          <w:lang w:eastAsia="ru-RU"/>
        </w:rPr>
        <w:tab/>
        <w:t>общеразвивающих</w:t>
      </w:r>
      <w:r w:rsidRPr="00BF4875">
        <w:rPr>
          <w:rFonts w:ascii="Times New Roman" w:eastAsia="Times New Roman" w:hAnsi="Times New Roman" w:cs="Times New Roman"/>
          <w:color w:val="000000"/>
          <w:sz w:val="24"/>
          <w:szCs w:val="24"/>
          <w:lang w:eastAsia="ru-RU"/>
        </w:rPr>
        <w:tab/>
        <w:t>программ,</w:t>
      </w:r>
      <w:r w:rsidRPr="00BF4875">
        <w:rPr>
          <w:rFonts w:ascii="Times New Roman" w:eastAsia="Times New Roman" w:hAnsi="Times New Roman" w:cs="Times New Roman"/>
          <w:color w:val="000000"/>
          <w:sz w:val="24"/>
          <w:szCs w:val="24"/>
          <w:lang w:eastAsia="ru-RU"/>
        </w:rPr>
        <w:tab/>
        <w:t>реализуемых</w:t>
      </w:r>
      <w:r w:rsidRPr="00BF4875">
        <w:rPr>
          <w:rFonts w:ascii="Times New Roman" w:eastAsia="Times New Roman" w:hAnsi="Times New Roman" w:cs="Times New Roman"/>
          <w:color w:val="000000"/>
          <w:sz w:val="24"/>
          <w:szCs w:val="24"/>
          <w:lang w:eastAsia="ru-RU"/>
        </w:rPr>
        <w:tab/>
        <w:t>с применением дистанционных технологий;</w:t>
      </w:r>
    </w:p>
    <w:p w:rsidR="00DE6F89" w:rsidRPr="00BF4875" w:rsidRDefault="00DE6F89" w:rsidP="00DE6F89">
      <w:pPr>
        <w:numPr>
          <w:ilvl w:val="0"/>
          <w:numId w:val="24"/>
        </w:numPr>
        <w:tabs>
          <w:tab w:val="clear" w:pos="720"/>
          <w:tab w:val="left" w:pos="743"/>
          <w:tab w:val="left" w:pos="2139"/>
          <w:tab w:val="left" w:pos="3503"/>
          <w:tab w:val="left" w:pos="5015"/>
          <w:tab w:val="left" w:pos="6611"/>
          <w:tab w:val="left" w:pos="7840"/>
          <w:tab w:val="left" w:pos="819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количества</w:t>
      </w:r>
      <w:r w:rsidRPr="00BF4875">
        <w:rPr>
          <w:rFonts w:ascii="Times New Roman" w:eastAsia="Times New Roman" w:hAnsi="Times New Roman" w:cs="Times New Roman"/>
          <w:color w:val="000000"/>
          <w:sz w:val="24"/>
          <w:szCs w:val="24"/>
          <w:lang w:eastAsia="ru-RU"/>
        </w:rPr>
        <w:tab/>
        <w:t>проводимых</w:t>
      </w:r>
      <w:r w:rsidRPr="00BF4875">
        <w:rPr>
          <w:rFonts w:ascii="Times New Roman" w:eastAsia="Times New Roman" w:hAnsi="Times New Roman" w:cs="Times New Roman"/>
          <w:color w:val="000000"/>
          <w:sz w:val="24"/>
          <w:szCs w:val="24"/>
          <w:lang w:eastAsia="ru-RU"/>
        </w:rPr>
        <w:tab/>
        <w:t>учреждением</w:t>
      </w:r>
      <w:r w:rsidRPr="00BF4875">
        <w:rPr>
          <w:rFonts w:ascii="Times New Roman" w:eastAsia="Times New Roman" w:hAnsi="Times New Roman" w:cs="Times New Roman"/>
          <w:color w:val="000000"/>
          <w:sz w:val="24"/>
          <w:szCs w:val="24"/>
          <w:lang w:eastAsia="ru-RU"/>
        </w:rPr>
        <w:tab/>
        <w:t>открытых</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дистанционных мероприятий в год;</w:t>
      </w:r>
    </w:p>
    <w:p w:rsidR="00DE6F89" w:rsidRPr="00BF4875" w:rsidRDefault="00DE6F89" w:rsidP="00DE6F89">
      <w:pPr>
        <w:numPr>
          <w:ilvl w:val="0"/>
          <w:numId w:val="24"/>
        </w:numPr>
        <w:tabs>
          <w:tab w:val="left" w:pos="585"/>
        </w:tabs>
        <w:spacing w:after="0" w:line="240" w:lineRule="auto"/>
        <w:ind w:left="1304" w:hanging="1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количества реализуемых социально-образовательных проектов.</w:t>
      </w:r>
    </w:p>
    <w:p w:rsidR="00DE6F89" w:rsidRPr="00BF4875" w:rsidRDefault="00DE6F89" w:rsidP="00DE6F89">
      <w:pPr>
        <w:spacing w:before="3"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3479"/>
        <w:jc w:val="both"/>
        <w:outlineLvl w:val="1"/>
        <w:rPr>
          <w:rFonts w:ascii="Times New Roman" w:eastAsia="Times New Roman" w:hAnsi="Times New Roman" w:cs="Times New Roman"/>
          <w:b/>
          <w:bCs/>
          <w:sz w:val="24"/>
          <w:szCs w:val="24"/>
          <w:lang w:eastAsia="ru-RU"/>
        </w:rPr>
      </w:pPr>
      <w:bookmarkStart w:id="31" w:name="Проект_«Современный_родитель»"/>
      <w:bookmarkStart w:id="32" w:name="_bookmark15"/>
      <w:bookmarkEnd w:id="31"/>
      <w:bookmarkEnd w:id="32"/>
      <w:r w:rsidRPr="00BF4875">
        <w:rPr>
          <w:rFonts w:ascii="Times New Roman" w:eastAsia="Times New Roman" w:hAnsi="Times New Roman" w:cs="Times New Roman"/>
          <w:b/>
          <w:bCs/>
          <w:color w:val="000000"/>
          <w:sz w:val="24"/>
          <w:szCs w:val="24"/>
          <w:lang w:eastAsia="ru-RU"/>
        </w:rPr>
        <w:t>Проект «Современный родитель»</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оказание помощи родителям обучающихся в воспитании детей, охране и укреплении их физического и психического здоровья, развитии индивидуальных способностей.</w:t>
      </w:r>
    </w:p>
    <w:p w:rsidR="00DE6F89" w:rsidRPr="00BF4875" w:rsidRDefault="00DE6F89" w:rsidP="00DE6F89">
      <w:pPr>
        <w:spacing w:before="1" w:after="12" w:line="235"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2"/>
        <w:gridCol w:w="7351"/>
        <w:gridCol w:w="1109"/>
      </w:tblGrid>
      <w:tr w:rsidR="00DE6F89" w:rsidRPr="00BF4875" w:rsidTr="00DE6F89">
        <w:trPr>
          <w:trHeight w:val="55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before="5"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551"/>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05"/>
              </w:tabs>
              <w:spacing w:after="0" w:line="228" w:lineRule="auto"/>
              <w:ind w:left="110" w:right="1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 1.</w:t>
            </w:r>
            <w:r w:rsidRPr="00BF4875">
              <w:rPr>
                <w:rFonts w:ascii="Times New Roman" w:eastAsia="Times New Roman" w:hAnsi="Times New Roman" w:cs="Times New Roman"/>
                <w:color w:val="000000"/>
                <w:sz w:val="24"/>
                <w:szCs w:val="24"/>
                <w:lang w:eastAsia="ru-RU"/>
              </w:rPr>
              <w:tab/>
              <w:t>Создание условий для реализации программ психолого-педагогической, методической и консультативной помощи родителям (законным представителям)</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Оказание методической, психолого-педагогической, диагностической и консультативной помощи родителям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46"/>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Индивидуальное и групповое семейное консультирование родителей (законным представителям).</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2"/>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560"/>
                <w:tab w:val="left" w:pos="2991"/>
                <w:tab w:val="left" w:pos="4297"/>
                <w:tab w:val="left" w:pos="4634"/>
                <w:tab w:val="left" w:pos="5579"/>
                <w:tab w:val="left" w:pos="6987"/>
              </w:tabs>
              <w:spacing w:after="0" w:line="228" w:lineRule="auto"/>
              <w:ind w:left="110" w:right="9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Проведение</w:t>
            </w:r>
            <w:r w:rsidRPr="00BF4875">
              <w:rPr>
                <w:rFonts w:ascii="Times New Roman" w:eastAsia="Times New Roman" w:hAnsi="Times New Roman" w:cs="Times New Roman"/>
                <w:color w:val="000000"/>
                <w:sz w:val="24"/>
                <w:szCs w:val="24"/>
                <w:lang w:eastAsia="ru-RU"/>
              </w:rPr>
              <w:tab/>
              <w:t>обучающих</w:t>
            </w:r>
            <w:r w:rsidRPr="00BF4875">
              <w:rPr>
                <w:rFonts w:ascii="Times New Roman" w:eastAsia="Times New Roman" w:hAnsi="Times New Roman" w:cs="Times New Roman"/>
                <w:color w:val="000000"/>
                <w:sz w:val="24"/>
                <w:szCs w:val="24"/>
                <w:lang w:eastAsia="ru-RU"/>
              </w:rPr>
              <w:tab/>
              <w:t>семинаров</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рамках</w:t>
            </w:r>
            <w:r w:rsidRPr="00BF4875">
              <w:rPr>
                <w:rFonts w:ascii="Times New Roman" w:eastAsia="Times New Roman" w:hAnsi="Times New Roman" w:cs="Times New Roman"/>
                <w:color w:val="000000"/>
                <w:sz w:val="24"/>
                <w:szCs w:val="24"/>
                <w:lang w:eastAsia="ru-RU"/>
              </w:rPr>
              <w:tab/>
              <w:t>повышения</w:t>
            </w:r>
            <w:r w:rsidRPr="00BF4875">
              <w:rPr>
                <w:rFonts w:ascii="Times New Roman" w:eastAsia="Times New Roman" w:hAnsi="Times New Roman" w:cs="Times New Roman"/>
                <w:color w:val="000000"/>
                <w:sz w:val="24"/>
                <w:szCs w:val="24"/>
                <w:lang w:eastAsia="ru-RU"/>
              </w:rPr>
              <w:tab/>
              <w:t>ИКТ- компетентности родителей.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856"/>
                <w:tab w:val="left" w:pos="4820"/>
                <w:tab w:val="left" w:pos="6492"/>
              </w:tabs>
              <w:spacing w:after="0" w:line="228" w:lineRule="auto"/>
              <w:ind w:left="110" w:right="9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Социально-правовое</w:t>
            </w:r>
            <w:r w:rsidRPr="00BF4875">
              <w:rPr>
                <w:rFonts w:ascii="Times New Roman" w:eastAsia="Times New Roman" w:hAnsi="Times New Roman" w:cs="Times New Roman"/>
                <w:color w:val="000000"/>
                <w:sz w:val="24"/>
                <w:szCs w:val="24"/>
                <w:lang w:eastAsia="ru-RU"/>
              </w:rPr>
              <w:tab/>
              <w:t>просвещение</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 Родительский лекторий</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8"/>
          <w:tblCellSpacing w:w="0" w:type="dxa"/>
        </w:trPr>
        <w:tc>
          <w:tcPr>
            <w:tcW w:w="92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993"/>
                <w:tab w:val="left" w:pos="1378"/>
                <w:tab w:val="left" w:pos="2550"/>
                <w:tab w:val="left" w:pos="3620"/>
                <w:tab w:val="left" w:pos="4947"/>
                <w:tab w:val="left" w:pos="6209"/>
                <w:tab w:val="left" w:pos="9355"/>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Задача</w:t>
            </w:r>
            <w:r w:rsidRPr="00BF4875">
              <w:rPr>
                <w:rFonts w:ascii="Times New Roman" w:eastAsia="Times New Roman" w:hAnsi="Times New Roman" w:cs="Times New Roman"/>
                <w:color w:val="000000"/>
                <w:sz w:val="24"/>
                <w:szCs w:val="24"/>
                <w:lang w:eastAsia="ru-RU"/>
              </w:rPr>
              <w:tab/>
              <w:t>2.</w:t>
            </w:r>
            <w:r w:rsidRPr="00BF4875">
              <w:rPr>
                <w:rFonts w:ascii="Times New Roman" w:eastAsia="Times New Roman" w:hAnsi="Times New Roman" w:cs="Times New Roman"/>
                <w:color w:val="000000"/>
                <w:sz w:val="24"/>
                <w:szCs w:val="24"/>
                <w:lang w:eastAsia="ru-RU"/>
              </w:rPr>
              <w:tab/>
              <w:t>Создание</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включения</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(законных   представителей)</w:t>
            </w:r>
            <w:r w:rsidRPr="00BF4875">
              <w:rPr>
                <w:rFonts w:ascii="Times New Roman" w:eastAsia="Times New Roman" w:hAnsi="Times New Roman" w:cs="Times New Roman"/>
                <w:color w:val="000000"/>
                <w:sz w:val="24"/>
                <w:szCs w:val="24"/>
                <w:lang w:eastAsia="ru-RU"/>
              </w:rPr>
              <w:tab/>
              <w:t>в</w:t>
            </w:r>
          </w:p>
        </w:tc>
      </w:tr>
    </w:tbl>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tbl>
      <w:tblPr>
        <w:tblW w:w="0" w:type="auto"/>
        <w:tblCellSpacing w:w="0" w:type="dxa"/>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4"/>
        <w:gridCol w:w="7504"/>
        <w:gridCol w:w="1174"/>
      </w:tblGrid>
      <w:tr w:rsidR="00DE6F89" w:rsidRPr="00BF4875" w:rsidTr="00DE6F89">
        <w:trPr>
          <w:trHeight w:val="551"/>
          <w:tblCellSpacing w:w="0" w:type="dxa"/>
        </w:trPr>
        <w:tc>
          <w:tcPr>
            <w:tcW w:w="95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0" w:lineRule="auto"/>
              <w:ind w:left="110" w:right="8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различные формы активного взаимодействия со школой. Развитие новых форматов взаимодействия «Педагог-родитель-ученик»</w:t>
            </w:r>
          </w:p>
        </w:tc>
      </w:tr>
      <w:tr w:rsidR="00DE6F89" w:rsidRPr="00BF4875" w:rsidTr="00DE6F89">
        <w:trPr>
          <w:trHeight w:val="273"/>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Реализация Программы родительского всеобуча.</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w:t>
            </w:r>
            <w:r w:rsidRPr="00BF4875">
              <w:rPr>
                <w:rFonts w:ascii="Times New Roman" w:eastAsia="Times New Roman" w:hAnsi="Times New Roman" w:cs="Times New Roman"/>
                <w:color w:val="000000"/>
                <w:sz w:val="24"/>
                <w:szCs w:val="24"/>
                <w:lang w:eastAsia="ru-RU"/>
              </w:rPr>
              <w:lastRenderedPageBreak/>
              <w:t>2028</w:t>
            </w:r>
          </w:p>
        </w:tc>
      </w:tr>
      <w:tr w:rsidR="00DE6F89" w:rsidRPr="00BF4875" w:rsidTr="00DE6F89">
        <w:trPr>
          <w:trHeight w:val="552"/>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2.</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382"/>
                <w:tab w:val="left" w:pos="3039"/>
                <w:tab w:val="left" w:pos="4206"/>
                <w:tab w:val="left" w:pos="6142"/>
              </w:tabs>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эффективной</w:t>
            </w:r>
            <w:r w:rsidRPr="00BF4875">
              <w:rPr>
                <w:rFonts w:ascii="Times New Roman" w:eastAsia="Times New Roman" w:hAnsi="Times New Roman" w:cs="Times New Roman"/>
                <w:color w:val="000000"/>
                <w:sz w:val="24"/>
                <w:szCs w:val="24"/>
                <w:lang w:eastAsia="ru-RU"/>
              </w:rPr>
              <w:tab/>
              <w:t>системы</w:t>
            </w:r>
            <w:r w:rsidRPr="00BF4875">
              <w:rPr>
                <w:rFonts w:ascii="Times New Roman" w:eastAsia="Times New Roman" w:hAnsi="Times New Roman" w:cs="Times New Roman"/>
                <w:color w:val="000000"/>
                <w:sz w:val="24"/>
                <w:szCs w:val="24"/>
                <w:lang w:eastAsia="ru-RU"/>
              </w:rPr>
              <w:tab/>
              <w:t>взаимодействия</w:t>
            </w:r>
            <w:r w:rsidRPr="00BF4875">
              <w:rPr>
                <w:rFonts w:ascii="Times New Roman" w:eastAsia="Times New Roman" w:hAnsi="Times New Roman" w:cs="Times New Roman"/>
                <w:color w:val="000000"/>
                <w:sz w:val="24"/>
                <w:szCs w:val="24"/>
                <w:lang w:eastAsia="ru-RU"/>
              </w:rPr>
              <w:tab/>
              <w:t>родительских</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комитетов.</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1"/>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Включение родителей (законных представителей) в различные формы</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активного взаимодействия со школой</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25"/>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1800"/>
                <w:tab w:val="left" w:pos="2060"/>
                <w:tab w:val="left" w:pos="3198"/>
                <w:tab w:val="left" w:pos="3346"/>
                <w:tab w:val="left" w:pos="3553"/>
                <w:tab w:val="left" w:pos="5070"/>
                <w:tab w:val="left" w:pos="6027"/>
                <w:tab w:val="left" w:pos="6492"/>
                <w:tab w:val="left" w:pos="6981"/>
                <w:tab w:val="left" w:pos="7419"/>
              </w:tabs>
              <w:spacing w:after="0" w:line="228"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Организация</w:t>
            </w:r>
            <w:r w:rsidRPr="00BF4875">
              <w:rPr>
                <w:rFonts w:ascii="Times New Roman" w:eastAsia="Times New Roman" w:hAnsi="Times New Roman" w:cs="Times New Roman"/>
                <w:color w:val="000000"/>
                <w:sz w:val="24"/>
                <w:szCs w:val="24"/>
                <w:lang w:eastAsia="ru-RU"/>
              </w:rPr>
              <w:tab/>
              <w:t>совместной</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деятельности</w:t>
            </w:r>
            <w:r w:rsidRPr="00BF4875">
              <w:rPr>
                <w:rFonts w:ascii="Times New Roman" w:eastAsia="Times New Roman" w:hAnsi="Times New Roman" w:cs="Times New Roman"/>
                <w:color w:val="000000"/>
                <w:sz w:val="24"/>
                <w:szCs w:val="24"/>
                <w:lang w:eastAsia="ru-RU"/>
              </w:rPr>
              <w:tab/>
              <w:t>родителей</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t>детей (познавательная,</w:t>
            </w:r>
            <w:r w:rsidRPr="00BF4875">
              <w:rPr>
                <w:rFonts w:ascii="Times New Roman" w:eastAsia="Times New Roman" w:hAnsi="Times New Roman" w:cs="Times New Roman"/>
                <w:color w:val="000000"/>
                <w:sz w:val="24"/>
                <w:szCs w:val="24"/>
                <w:lang w:eastAsia="ru-RU"/>
              </w:rPr>
              <w:tab/>
              <w:t>трудовая</w:t>
            </w:r>
            <w:r w:rsidRPr="00BF4875">
              <w:rPr>
                <w:rFonts w:ascii="Times New Roman" w:eastAsia="Times New Roman" w:hAnsi="Times New Roman" w:cs="Times New Roman"/>
                <w:color w:val="000000"/>
                <w:sz w:val="24"/>
                <w:szCs w:val="24"/>
                <w:lang w:eastAsia="ru-RU"/>
              </w:rPr>
              <w:tab/>
              <w:t>и</w:t>
            </w:r>
            <w:r w:rsidRPr="00BF4875">
              <w:rPr>
                <w:rFonts w:ascii="Times New Roman" w:eastAsia="Times New Roman" w:hAnsi="Times New Roman" w:cs="Times New Roman"/>
                <w:color w:val="000000"/>
                <w:sz w:val="24"/>
                <w:szCs w:val="24"/>
                <w:lang w:eastAsia="ru-RU"/>
              </w:rPr>
              <w:tab/>
            </w:r>
            <w:r w:rsidRPr="00BF4875">
              <w:rPr>
                <w:rFonts w:ascii="Times New Roman" w:eastAsia="Times New Roman" w:hAnsi="Times New Roman" w:cs="Times New Roman"/>
                <w:color w:val="000000"/>
                <w:sz w:val="24"/>
                <w:szCs w:val="24"/>
                <w:lang w:eastAsia="ru-RU"/>
              </w:rPr>
              <w:tab/>
              <w:t>профориентационная,</w:t>
            </w:r>
            <w:r w:rsidRPr="00BF4875">
              <w:rPr>
                <w:rFonts w:ascii="Times New Roman" w:eastAsia="Times New Roman" w:hAnsi="Times New Roman" w:cs="Times New Roman"/>
                <w:color w:val="000000"/>
                <w:sz w:val="24"/>
                <w:szCs w:val="24"/>
                <w:lang w:eastAsia="ru-RU"/>
              </w:rPr>
              <w:tab/>
              <w:t>спортивная</w:t>
            </w:r>
            <w:r w:rsidRPr="00BF4875">
              <w:rPr>
                <w:rFonts w:ascii="Times New Roman" w:eastAsia="Times New Roman" w:hAnsi="Times New Roman" w:cs="Times New Roman"/>
                <w:color w:val="000000"/>
                <w:sz w:val="24"/>
                <w:szCs w:val="24"/>
                <w:lang w:eastAsia="ru-RU"/>
              </w:rPr>
              <w:tab/>
              <w:t>и</w:t>
            </w:r>
          </w:p>
          <w:p w:rsidR="00DE6F89" w:rsidRPr="00BF4875" w:rsidRDefault="00DE6F89" w:rsidP="00DE6F89">
            <w:pPr>
              <w:spacing w:before="2"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туристическая, досугова, духовно-нравственная деятельность).</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56"/>
          <w:tblCellSpacing w:w="0" w:type="dxa"/>
        </w:trPr>
        <w:tc>
          <w:tcPr>
            <w:tcW w:w="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5.</w:t>
            </w:r>
          </w:p>
        </w:tc>
        <w:tc>
          <w:tcPr>
            <w:tcW w:w="7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Ежегодное анкетирование родителей по оценке их удовлетворенности</w:t>
            </w:r>
          </w:p>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качеством образовательных услуг</w:t>
            </w:r>
          </w:p>
        </w:tc>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«Современный родитель»:</w:t>
      </w:r>
    </w:p>
    <w:p w:rsidR="00DE6F89" w:rsidRPr="00BF4875" w:rsidRDefault="00DE6F89" w:rsidP="00DE6F89">
      <w:pPr>
        <w:numPr>
          <w:ilvl w:val="0"/>
          <w:numId w:val="25"/>
        </w:numPr>
        <w:tabs>
          <w:tab w:val="clear" w:pos="720"/>
          <w:tab w:val="left" w:pos="805"/>
          <w:tab w:val="left" w:pos="2005"/>
          <w:tab w:val="left" w:pos="3676"/>
          <w:tab w:val="left" w:pos="4795"/>
          <w:tab w:val="left" w:pos="5434"/>
          <w:tab w:val="left" w:pos="6634"/>
          <w:tab w:val="left" w:pos="9670"/>
        </w:tabs>
        <w:spacing w:after="0" w:line="240" w:lineRule="auto"/>
        <w:ind w:left="1159" w:right="2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w:t>
      </w:r>
      <w:r w:rsidRPr="00BF4875">
        <w:rPr>
          <w:rFonts w:ascii="Times New Roman" w:eastAsia="Times New Roman" w:hAnsi="Times New Roman" w:cs="Times New Roman"/>
          <w:color w:val="000000"/>
          <w:sz w:val="24"/>
          <w:szCs w:val="24"/>
          <w:lang w:eastAsia="ru-RU"/>
        </w:rPr>
        <w:tab/>
        <w:t>оптимальных</w:t>
      </w:r>
      <w:r w:rsidRPr="00BF4875">
        <w:rPr>
          <w:rFonts w:ascii="Times New Roman" w:eastAsia="Times New Roman" w:hAnsi="Times New Roman" w:cs="Times New Roman"/>
          <w:color w:val="000000"/>
          <w:sz w:val="24"/>
          <w:szCs w:val="24"/>
          <w:lang w:eastAsia="ru-RU"/>
        </w:rPr>
        <w:tab/>
        <w:t>условий</w:t>
      </w:r>
      <w:r w:rsidRPr="00BF4875">
        <w:rPr>
          <w:rFonts w:ascii="Times New Roman" w:eastAsia="Times New Roman" w:hAnsi="Times New Roman" w:cs="Times New Roman"/>
          <w:color w:val="000000"/>
          <w:sz w:val="24"/>
          <w:szCs w:val="24"/>
          <w:lang w:eastAsia="ru-RU"/>
        </w:rPr>
        <w:tab/>
        <w:t>для</w:t>
      </w:r>
      <w:r w:rsidRPr="00BF4875">
        <w:rPr>
          <w:rFonts w:ascii="Times New Roman" w:eastAsia="Times New Roman" w:hAnsi="Times New Roman" w:cs="Times New Roman"/>
          <w:color w:val="000000"/>
          <w:sz w:val="24"/>
          <w:szCs w:val="24"/>
          <w:lang w:eastAsia="ru-RU"/>
        </w:rPr>
        <w:tab/>
        <w:t>оказания</w:t>
      </w:r>
      <w:r w:rsidRPr="00BF4875">
        <w:rPr>
          <w:rFonts w:ascii="Times New Roman" w:eastAsia="Times New Roman" w:hAnsi="Times New Roman" w:cs="Times New Roman"/>
          <w:color w:val="000000"/>
          <w:sz w:val="24"/>
          <w:szCs w:val="24"/>
          <w:lang w:eastAsia="ru-RU"/>
        </w:rPr>
        <w:tab/>
        <w:t>психолого-педагогической</w:t>
      </w:r>
      <w:r w:rsidRPr="00BF4875">
        <w:rPr>
          <w:rFonts w:ascii="Times New Roman" w:eastAsia="Times New Roman" w:hAnsi="Times New Roman" w:cs="Times New Roman"/>
          <w:color w:val="000000"/>
          <w:sz w:val="24"/>
          <w:szCs w:val="24"/>
          <w:lang w:eastAsia="ru-RU"/>
        </w:rPr>
        <w:tab/>
        <w:t>и консультативной помощи родителям (законным представителям);</w:t>
      </w:r>
    </w:p>
    <w:p w:rsidR="00DE6F89" w:rsidRPr="00BF4875" w:rsidRDefault="00DE6F89" w:rsidP="00DE6F89">
      <w:pPr>
        <w:numPr>
          <w:ilvl w:val="0"/>
          <w:numId w:val="25"/>
        </w:numPr>
        <w:tabs>
          <w:tab w:val="clear" w:pos="720"/>
          <w:tab w:val="left" w:pos="700"/>
        </w:tabs>
        <w:spacing w:after="0" w:line="240" w:lineRule="auto"/>
        <w:ind w:left="1159" w:right="72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 доли родителей (законных представителей) принимающих участие в различных формах активного взаимодействия со Школой.</w:t>
      </w:r>
    </w:p>
    <w:p w:rsidR="00DE6F89" w:rsidRPr="00BF4875" w:rsidRDefault="00DE6F89" w:rsidP="00DE6F89">
      <w:pPr>
        <w:numPr>
          <w:ilvl w:val="0"/>
          <w:numId w:val="25"/>
        </w:numPr>
        <w:tabs>
          <w:tab w:val="left" w:pos="681"/>
        </w:tabs>
        <w:spacing w:after="0" w:line="235" w:lineRule="auto"/>
        <w:ind w:left="1159" w:right="66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 показателя степени удовлетворенности родителей (законных представителей) качеством оказания образовательных услуг</w:t>
      </w:r>
    </w:p>
    <w:p w:rsidR="00DE6F89" w:rsidRPr="00BF4875" w:rsidRDefault="00DE6F89" w:rsidP="00DE6F89">
      <w:pPr>
        <w:spacing w:before="7"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1" w:after="0" w:line="240" w:lineRule="auto"/>
        <w:ind w:left="3446"/>
        <w:jc w:val="both"/>
        <w:outlineLvl w:val="1"/>
        <w:rPr>
          <w:rFonts w:ascii="Times New Roman" w:eastAsia="Times New Roman" w:hAnsi="Times New Roman" w:cs="Times New Roman"/>
          <w:b/>
          <w:bCs/>
          <w:sz w:val="24"/>
          <w:szCs w:val="24"/>
          <w:lang w:eastAsia="ru-RU"/>
        </w:rPr>
      </w:pPr>
      <w:bookmarkStart w:id="33" w:name="Проект_«Социальная_активность»"/>
      <w:bookmarkStart w:id="34" w:name="_bookmark16"/>
      <w:bookmarkEnd w:id="33"/>
      <w:bookmarkEnd w:id="34"/>
      <w:r w:rsidRPr="00BF4875">
        <w:rPr>
          <w:rFonts w:ascii="Times New Roman" w:eastAsia="Times New Roman" w:hAnsi="Times New Roman" w:cs="Times New Roman"/>
          <w:b/>
          <w:bCs/>
          <w:color w:val="000000"/>
          <w:sz w:val="24"/>
          <w:szCs w:val="24"/>
          <w:lang w:eastAsia="ru-RU"/>
        </w:rPr>
        <w:t>Проект «Социальная активность»</w:t>
      </w:r>
    </w:p>
    <w:p w:rsidR="00DE6F89" w:rsidRPr="00BF4875" w:rsidRDefault="00DE6F89" w:rsidP="00DE6F89">
      <w:pPr>
        <w:spacing w:after="0" w:line="240" w:lineRule="auto"/>
        <w:ind w:left="439" w:right="276"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Цель проекта: создание условий для воспитания гармонично развитой и социально ответственной личности путем развития добровольчества (волонтёрства), реализации талантов и способностей учащихся в формате общественных инициатив и проектов.</w:t>
      </w:r>
    </w:p>
    <w:p w:rsidR="00DE6F89" w:rsidRPr="00BF4875" w:rsidRDefault="00DE6F89" w:rsidP="00DE6F89">
      <w:pPr>
        <w:spacing w:after="0" w:line="244" w:lineRule="auto"/>
        <w:ind w:left="439" w:right="283"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Участники проекта: администрация школы, педагоги школы, родители (законные представители), учащиеся.</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7867"/>
        <w:gridCol w:w="1251"/>
      </w:tblGrid>
      <w:tr w:rsidR="00DE6F89" w:rsidRPr="00BF4875" w:rsidTr="00DE6F89">
        <w:trPr>
          <w:trHeight w:val="551"/>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right="74" w:firstLine="4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 п/п</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2463" w:right="2452"/>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Содержание деятельности</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7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Сроки</w:t>
            </w:r>
          </w:p>
        </w:tc>
      </w:tr>
      <w:tr w:rsidR="00DE6F89" w:rsidRPr="00BF4875" w:rsidTr="00DE6F89">
        <w:trPr>
          <w:trHeight w:val="825"/>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1.</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tabs>
                <w:tab w:val="left" w:pos="2156"/>
              </w:tabs>
              <w:spacing w:after="0" w:line="235" w:lineRule="auto"/>
              <w:ind w:left="110" w:right="11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деятельности детских общественных объединений в школе: РДШ,   </w:t>
            </w:r>
            <w:proofErr w:type="spellStart"/>
            <w:r w:rsidRPr="00BF4875">
              <w:rPr>
                <w:rFonts w:ascii="Times New Roman" w:eastAsia="Times New Roman" w:hAnsi="Times New Roman" w:cs="Times New Roman"/>
                <w:color w:val="000000"/>
                <w:sz w:val="24"/>
                <w:szCs w:val="24"/>
                <w:lang w:eastAsia="ru-RU"/>
              </w:rPr>
              <w:t>Юнармия</w:t>
            </w:r>
            <w:proofErr w:type="spellEnd"/>
            <w:r w:rsidRPr="00BF4875">
              <w:rPr>
                <w:rFonts w:ascii="Times New Roman" w:eastAsia="Times New Roman" w:hAnsi="Times New Roman" w:cs="Times New Roman"/>
                <w:color w:val="000000"/>
                <w:sz w:val="24"/>
                <w:szCs w:val="24"/>
                <w:lang w:eastAsia="ru-RU"/>
              </w:rPr>
              <w:t>,</w:t>
            </w:r>
            <w:r w:rsidRPr="00BF4875">
              <w:rPr>
                <w:rFonts w:ascii="Times New Roman" w:eastAsia="Times New Roman" w:hAnsi="Times New Roman" w:cs="Times New Roman"/>
                <w:color w:val="000000"/>
                <w:sz w:val="24"/>
                <w:szCs w:val="24"/>
                <w:lang w:eastAsia="ru-RU"/>
              </w:rPr>
              <w:tab/>
              <w:t>ЮИД.</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278"/>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Поддержка инициатив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546"/>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3.</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28"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Разработка программ дополнительного образования по подготовке членов органов ученического самоуправления</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r w:rsidR="00DE6F89" w:rsidRPr="00BF4875" w:rsidTr="00DE6F89">
        <w:trPr>
          <w:trHeight w:val="830"/>
          <w:tblCellSpacing w:w="0" w:type="dxa"/>
        </w:trPr>
        <w:tc>
          <w:tcPr>
            <w:tcW w:w="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1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4.</w:t>
            </w:r>
          </w:p>
        </w:tc>
        <w:tc>
          <w:tcPr>
            <w:tcW w:w="7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35" w:lineRule="auto"/>
              <w:ind w:left="110" w:right="9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Создание условий и необходимой педагогической поддержки участию детей в онлайн-системе конкурсов для профессионального и карьерного роста</w:t>
            </w:r>
          </w:p>
        </w:tc>
        <w:tc>
          <w:tcPr>
            <w:tcW w:w="1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E6F89" w:rsidRPr="00BF4875" w:rsidRDefault="00DE6F89" w:rsidP="00DE6F89">
            <w:pPr>
              <w:spacing w:after="0" w:line="240" w:lineRule="auto"/>
              <w:ind w:left="92" w:right="2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2023-2028</w:t>
            </w:r>
          </w:p>
        </w:tc>
      </w:tr>
    </w:tbl>
    <w:p w:rsidR="00DE6F89" w:rsidRPr="00BF4875" w:rsidRDefault="00DE6F89" w:rsidP="00DE6F89">
      <w:pPr>
        <w:spacing w:after="0" w:line="240" w:lineRule="auto"/>
        <w:ind w:left="4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Планируемые результаты реализации целевого проекта «Социальная активность»:</w:t>
      </w:r>
    </w:p>
    <w:p w:rsidR="00DE6F89" w:rsidRPr="00BF4875" w:rsidRDefault="00DE6F89" w:rsidP="00DE6F89">
      <w:pPr>
        <w:numPr>
          <w:ilvl w:val="0"/>
          <w:numId w:val="26"/>
        </w:numPr>
        <w:tabs>
          <w:tab w:val="left" w:pos="657"/>
        </w:tabs>
        <w:spacing w:after="0" w:line="240" w:lineRule="auto"/>
        <w:ind w:left="1159" w:right="35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структуры и деятельности общественных объединений в школе (органов ученического самоуправления и добровольческих (волонтерских) отрядов);</w:t>
      </w:r>
    </w:p>
    <w:p w:rsidR="00DE6F89" w:rsidRPr="00BF4875" w:rsidRDefault="00DE6F89" w:rsidP="00DE6F89">
      <w:pPr>
        <w:numPr>
          <w:ilvl w:val="0"/>
          <w:numId w:val="26"/>
        </w:numPr>
        <w:tabs>
          <w:tab w:val="clear" w:pos="720"/>
          <w:tab w:val="left" w:pos="767"/>
          <w:tab w:val="left" w:pos="2182"/>
          <w:tab w:val="left" w:pos="2922"/>
          <w:tab w:val="left" w:pos="4219"/>
          <w:tab w:val="left" w:pos="5972"/>
          <w:tab w:val="left" w:pos="7005"/>
          <w:tab w:val="left" w:pos="7360"/>
          <w:tab w:val="left" w:pos="8411"/>
        </w:tabs>
        <w:spacing w:after="0" w:line="240" w:lineRule="auto"/>
        <w:ind w:left="1159"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увеличение</w:t>
      </w:r>
      <w:r w:rsidRPr="00BF4875">
        <w:rPr>
          <w:rFonts w:ascii="Times New Roman" w:eastAsia="Times New Roman" w:hAnsi="Times New Roman" w:cs="Times New Roman"/>
          <w:color w:val="000000"/>
          <w:sz w:val="24"/>
          <w:szCs w:val="24"/>
          <w:lang w:eastAsia="ru-RU"/>
        </w:rPr>
        <w:tab/>
        <w:t>доли</w:t>
      </w:r>
      <w:r w:rsidRPr="00BF4875">
        <w:rPr>
          <w:rFonts w:ascii="Times New Roman" w:eastAsia="Times New Roman" w:hAnsi="Times New Roman" w:cs="Times New Roman"/>
          <w:color w:val="000000"/>
          <w:sz w:val="24"/>
          <w:szCs w:val="24"/>
          <w:lang w:eastAsia="ru-RU"/>
        </w:rPr>
        <w:tab/>
        <w:t>учащихся,</w:t>
      </w:r>
      <w:r w:rsidRPr="00BF4875">
        <w:rPr>
          <w:rFonts w:ascii="Times New Roman" w:eastAsia="Times New Roman" w:hAnsi="Times New Roman" w:cs="Times New Roman"/>
          <w:color w:val="000000"/>
          <w:sz w:val="24"/>
          <w:szCs w:val="24"/>
          <w:lang w:eastAsia="ru-RU"/>
        </w:rPr>
        <w:tab/>
        <w:t>принимающих</w:t>
      </w:r>
      <w:r w:rsidRPr="00BF4875">
        <w:rPr>
          <w:rFonts w:ascii="Times New Roman" w:eastAsia="Times New Roman" w:hAnsi="Times New Roman" w:cs="Times New Roman"/>
          <w:color w:val="000000"/>
          <w:sz w:val="24"/>
          <w:szCs w:val="24"/>
          <w:lang w:eastAsia="ru-RU"/>
        </w:rPr>
        <w:tab/>
        <w:t>участие</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органах</w:t>
      </w:r>
      <w:r w:rsidRPr="00BF4875">
        <w:rPr>
          <w:rFonts w:ascii="Times New Roman" w:eastAsia="Times New Roman" w:hAnsi="Times New Roman" w:cs="Times New Roman"/>
          <w:color w:val="000000"/>
          <w:sz w:val="24"/>
          <w:szCs w:val="24"/>
          <w:lang w:eastAsia="ru-RU"/>
        </w:rPr>
        <w:tab/>
        <w:t>ученического самоуправления и волонтерских акциях;</w:t>
      </w:r>
    </w:p>
    <w:p w:rsidR="00DE6F89" w:rsidRPr="00BF4875" w:rsidRDefault="00DE6F89" w:rsidP="00DE6F89">
      <w:pPr>
        <w:numPr>
          <w:ilvl w:val="0"/>
          <w:numId w:val="26"/>
        </w:numPr>
        <w:tabs>
          <w:tab w:val="clear" w:pos="720"/>
          <w:tab w:val="left" w:pos="767"/>
          <w:tab w:val="left" w:pos="1462"/>
          <w:tab w:val="left" w:pos="3009"/>
          <w:tab w:val="left" w:pos="4310"/>
          <w:tab w:val="left" w:pos="5900"/>
          <w:tab w:val="left" w:pos="6255"/>
          <w:tab w:val="left" w:pos="8138"/>
          <w:tab w:val="left" w:pos="9444"/>
        </w:tabs>
        <w:spacing w:after="0" w:line="240" w:lineRule="auto"/>
        <w:ind w:left="1159" w:right="283"/>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рост</w:t>
      </w:r>
      <w:r w:rsidRPr="00BF4875">
        <w:rPr>
          <w:rFonts w:ascii="Times New Roman" w:eastAsia="Times New Roman" w:hAnsi="Times New Roman" w:cs="Times New Roman"/>
          <w:color w:val="000000"/>
          <w:sz w:val="24"/>
          <w:szCs w:val="24"/>
          <w:lang w:eastAsia="ru-RU"/>
        </w:rPr>
        <w:tab/>
        <w:t>численности</w:t>
      </w:r>
      <w:r w:rsidR="005328A4">
        <w:rPr>
          <w:rFonts w:ascii="Times New Roman" w:eastAsia="Times New Roman" w:hAnsi="Times New Roman" w:cs="Times New Roman"/>
          <w:color w:val="000000"/>
          <w:sz w:val="24"/>
          <w:szCs w:val="24"/>
          <w:lang w:eastAsia="ru-RU"/>
        </w:rPr>
        <w:t xml:space="preserve"> </w:t>
      </w:r>
      <w:r w:rsidRPr="00BF4875">
        <w:rPr>
          <w:rFonts w:ascii="Times New Roman" w:eastAsia="Times New Roman" w:hAnsi="Times New Roman" w:cs="Times New Roman"/>
          <w:color w:val="000000"/>
          <w:sz w:val="24"/>
          <w:szCs w:val="24"/>
          <w:lang w:eastAsia="ru-RU"/>
        </w:rPr>
        <w:tab/>
        <w:t>учащихся,</w:t>
      </w:r>
      <w:r w:rsidRPr="00BF4875">
        <w:rPr>
          <w:rFonts w:ascii="Times New Roman" w:eastAsia="Times New Roman" w:hAnsi="Times New Roman" w:cs="Times New Roman"/>
          <w:color w:val="000000"/>
          <w:sz w:val="24"/>
          <w:szCs w:val="24"/>
          <w:lang w:eastAsia="ru-RU"/>
        </w:rPr>
        <w:tab/>
        <w:t>вовлеченных</w:t>
      </w:r>
      <w:r w:rsidRPr="00BF4875">
        <w:rPr>
          <w:rFonts w:ascii="Times New Roman" w:eastAsia="Times New Roman" w:hAnsi="Times New Roman" w:cs="Times New Roman"/>
          <w:color w:val="000000"/>
          <w:sz w:val="24"/>
          <w:szCs w:val="24"/>
          <w:lang w:eastAsia="ru-RU"/>
        </w:rPr>
        <w:tab/>
        <w:t>в</w:t>
      </w:r>
      <w:r w:rsidRPr="00BF4875">
        <w:rPr>
          <w:rFonts w:ascii="Times New Roman" w:eastAsia="Times New Roman" w:hAnsi="Times New Roman" w:cs="Times New Roman"/>
          <w:color w:val="000000"/>
          <w:sz w:val="24"/>
          <w:szCs w:val="24"/>
          <w:lang w:eastAsia="ru-RU"/>
        </w:rPr>
        <w:tab/>
        <w:t>онлайн-систему</w:t>
      </w:r>
      <w:r w:rsidRPr="00BF4875">
        <w:rPr>
          <w:rFonts w:ascii="Times New Roman" w:eastAsia="Times New Roman" w:hAnsi="Times New Roman" w:cs="Times New Roman"/>
          <w:color w:val="000000"/>
          <w:sz w:val="24"/>
          <w:szCs w:val="24"/>
          <w:lang w:eastAsia="ru-RU"/>
        </w:rPr>
        <w:tab/>
        <w:t>конкурсов</w:t>
      </w:r>
      <w:r w:rsidRPr="00BF4875">
        <w:rPr>
          <w:rFonts w:ascii="Times New Roman" w:eastAsia="Times New Roman" w:hAnsi="Times New Roman" w:cs="Times New Roman"/>
          <w:color w:val="000000"/>
          <w:sz w:val="24"/>
          <w:szCs w:val="24"/>
          <w:lang w:eastAsia="ru-RU"/>
        </w:rPr>
        <w:tab/>
        <w:t>для профессионального и карьерного роста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440341" w:rsidP="00440341">
      <w:pPr>
        <w:tabs>
          <w:tab w:val="left" w:pos="1089"/>
        </w:tabs>
        <w:spacing w:before="68" w:after="0" w:line="240" w:lineRule="auto"/>
        <w:jc w:val="both"/>
        <w:outlineLvl w:val="0"/>
        <w:rPr>
          <w:rFonts w:ascii="Times New Roman" w:eastAsia="Times New Roman" w:hAnsi="Times New Roman" w:cs="Times New Roman"/>
          <w:b/>
          <w:bCs/>
          <w:kern w:val="36"/>
          <w:sz w:val="24"/>
          <w:szCs w:val="24"/>
          <w:lang w:eastAsia="ru-RU"/>
        </w:rPr>
      </w:pPr>
      <w:bookmarkStart w:id="35" w:name="5._Система_управления_школой_в_режиме_ра"/>
      <w:bookmarkStart w:id="36" w:name="_bookmark17"/>
      <w:bookmarkEnd w:id="35"/>
      <w:bookmarkEnd w:id="36"/>
      <w:r>
        <w:rPr>
          <w:rFonts w:ascii="Times New Roman" w:eastAsia="Times New Roman" w:hAnsi="Times New Roman" w:cs="Times New Roman"/>
          <w:b/>
          <w:bCs/>
          <w:color w:val="000000"/>
          <w:kern w:val="36"/>
          <w:sz w:val="24"/>
          <w:szCs w:val="24"/>
          <w:lang w:eastAsia="ru-RU"/>
        </w:rPr>
        <w:lastRenderedPageBreak/>
        <w:t>4.</w:t>
      </w:r>
      <w:r w:rsidR="00DE6F89" w:rsidRPr="00BF4875">
        <w:rPr>
          <w:rFonts w:ascii="Times New Roman" w:eastAsia="Times New Roman" w:hAnsi="Times New Roman" w:cs="Times New Roman"/>
          <w:b/>
          <w:bCs/>
          <w:color w:val="000000"/>
          <w:kern w:val="36"/>
          <w:sz w:val="24"/>
          <w:szCs w:val="24"/>
          <w:lang w:eastAsia="ru-RU"/>
        </w:rPr>
        <w:t>Система управления школой в режиме развития</w:t>
      </w:r>
    </w:p>
    <w:p w:rsidR="00DE6F89" w:rsidRPr="00BF4875" w:rsidRDefault="00DE6F89" w:rsidP="00DE6F89">
      <w:pPr>
        <w:spacing w:before="8"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Непрерывный контроль выполнения про</w:t>
      </w:r>
      <w:r w:rsidR="009D29AC">
        <w:rPr>
          <w:rFonts w:ascii="Times New Roman" w:eastAsia="Times New Roman" w:hAnsi="Times New Roman" w:cs="Times New Roman"/>
          <w:color w:val="000000"/>
          <w:sz w:val="24"/>
          <w:szCs w:val="24"/>
          <w:lang w:eastAsia="ru-RU"/>
        </w:rPr>
        <w:t xml:space="preserve">граммы осуществляет Управляющий </w:t>
      </w:r>
      <w:r w:rsidRPr="00BF4875">
        <w:rPr>
          <w:rFonts w:ascii="Times New Roman" w:eastAsia="Times New Roman" w:hAnsi="Times New Roman" w:cs="Times New Roman"/>
          <w:color w:val="000000"/>
          <w:sz w:val="24"/>
          <w:szCs w:val="24"/>
          <w:lang w:eastAsia="ru-RU"/>
        </w:rPr>
        <w:t>совет школы и Педагогический совет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Результаты контроля представляются ежегодно на общем собрании работников и заседании Управляющего совета, публикуются на сайте как часть отчёта о </w:t>
      </w:r>
      <w:proofErr w:type="spellStart"/>
      <w:r w:rsidRPr="00BF4875">
        <w:rPr>
          <w:rFonts w:ascii="Times New Roman" w:eastAsia="Times New Roman" w:hAnsi="Times New Roman" w:cs="Times New Roman"/>
          <w:color w:val="000000"/>
          <w:sz w:val="24"/>
          <w:szCs w:val="24"/>
          <w:lang w:eastAsia="ru-RU"/>
        </w:rPr>
        <w:t>самообследовании</w:t>
      </w:r>
      <w:proofErr w:type="spellEnd"/>
      <w:r w:rsidRPr="00BF4875">
        <w:rPr>
          <w:rFonts w:ascii="Times New Roman" w:eastAsia="Times New Roman" w:hAnsi="Times New Roman" w:cs="Times New Roman"/>
          <w:color w:val="000000"/>
          <w:sz w:val="24"/>
          <w:szCs w:val="24"/>
          <w:lang w:eastAsia="ru-RU"/>
        </w:rPr>
        <w:t> в апреле каждого года.</w:t>
      </w:r>
    </w:p>
    <w:p w:rsidR="00DE6F89" w:rsidRPr="00BF4875" w:rsidRDefault="00DE6F89" w:rsidP="00DE6F89">
      <w:pPr>
        <w:spacing w:after="0" w:line="240" w:lineRule="auto"/>
        <w:ind w:left="439" w:right="27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 необходимости в Программу развития вносятся коррективы приказом директора.</w:t>
      </w:r>
    </w:p>
    <w:p w:rsidR="00DE6F89" w:rsidRPr="00BF4875" w:rsidRDefault="00DE6F89" w:rsidP="00DE6F89">
      <w:pPr>
        <w:spacing w:after="0" w:line="240" w:lineRule="auto"/>
        <w:ind w:left="439" w:right="272"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Программы развития включает в себя нормативно-правовое обеспечение деятельности образовательного учреждения,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440341" w:rsidP="00440341">
      <w:pPr>
        <w:tabs>
          <w:tab w:val="left" w:pos="767"/>
        </w:tabs>
        <w:spacing w:before="162" w:after="0" w:line="240" w:lineRule="auto"/>
        <w:jc w:val="both"/>
        <w:outlineLvl w:val="0"/>
        <w:rPr>
          <w:rFonts w:ascii="Times New Roman" w:eastAsia="Times New Roman" w:hAnsi="Times New Roman" w:cs="Times New Roman"/>
          <w:b/>
          <w:bCs/>
          <w:kern w:val="36"/>
          <w:sz w:val="24"/>
          <w:szCs w:val="24"/>
          <w:lang w:eastAsia="ru-RU"/>
        </w:rPr>
      </w:pPr>
      <w:bookmarkStart w:id="37" w:name="6._Финансовый_план_реализации_Программы_"/>
      <w:bookmarkStart w:id="38" w:name="_bookmark18"/>
      <w:bookmarkEnd w:id="37"/>
      <w:bookmarkEnd w:id="38"/>
      <w:r>
        <w:rPr>
          <w:rFonts w:ascii="Times New Roman" w:eastAsia="Times New Roman" w:hAnsi="Times New Roman" w:cs="Times New Roman"/>
          <w:b/>
          <w:bCs/>
          <w:color w:val="000000"/>
          <w:kern w:val="36"/>
          <w:sz w:val="24"/>
          <w:szCs w:val="24"/>
          <w:lang w:eastAsia="ru-RU"/>
        </w:rPr>
        <w:t>5.</w:t>
      </w:r>
      <w:r w:rsidR="00DE6F89" w:rsidRPr="00BF4875">
        <w:rPr>
          <w:rFonts w:ascii="Times New Roman" w:eastAsia="Times New Roman" w:hAnsi="Times New Roman" w:cs="Times New Roman"/>
          <w:b/>
          <w:bCs/>
          <w:color w:val="000000"/>
          <w:kern w:val="36"/>
          <w:sz w:val="24"/>
          <w:szCs w:val="24"/>
          <w:lang w:eastAsia="ru-RU"/>
        </w:rPr>
        <w:t>Финансовый план реализации Программы развития</w:t>
      </w:r>
    </w:p>
    <w:p w:rsidR="00DE6F89" w:rsidRPr="00BF4875" w:rsidRDefault="00DE6F89" w:rsidP="00DE6F89">
      <w:pPr>
        <w:spacing w:after="0" w:line="240" w:lineRule="auto"/>
        <w:ind w:left="439" w:right="280"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Успешность реализации Программы развития возможна в рамках эффективного расходования бюджетных средств на выполнение утверждённого государственного задания и привлечения дополнительных ресурсов за счёт включения школы в целевые программы, развития дополнительных образовательных услуг.</w:t>
      </w:r>
    </w:p>
    <w:p w:rsidR="00DE6F89" w:rsidRPr="00BF4875" w:rsidRDefault="00DE6F89" w:rsidP="00DE6F89">
      <w:pPr>
        <w:spacing w:after="0" w:line="240" w:lineRule="auto"/>
        <w:ind w:left="1150" w:right="1911" w:firstLine="91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Возможности и угрозы для школы (оценка внешней среды) Финансовые ресурсы. Параметры оценки:</w:t>
      </w:r>
    </w:p>
    <w:p w:rsidR="00DE6F89" w:rsidRPr="00BF4875" w:rsidRDefault="00DE6F89" w:rsidP="00DE6F89">
      <w:pPr>
        <w:numPr>
          <w:ilvl w:val="0"/>
          <w:numId w:val="29"/>
        </w:numPr>
        <w:tabs>
          <w:tab w:val="clear" w:pos="720"/>
          <w:tab w:val="left" w:pos="1161"/>
        </w:tabs>
        <w:spacing w:before="6" w:after="0" w:line="230" w:lineRule="auto"/>
        <w:ind w:left="1880" w:right="6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невозможность получения дополнительных источников финансирования за счёт организации платных образовательных услуг;</w:t>
      </w:r>
    </w:p>
    <w:p w:rsidR="00DE6F89" w:rsidRPr="00BF4875" w:rsidRDefault="00DE6F89" w:rsidP="00DE6F89">
      <w:pPr>
        <w:numPr>
          <w:ilvl w:val="0"/>
          <w:numId w:val="29"/>
        </w:numPr>
        <w:tabs>
          <w:tab w:val="clear" w:pos="720"/>
          <w:tab w:val="left" w:pos="1161"/>
        </w:tabs>
        <w:spacing w:before="4" w:after="0" w:line="235" w:lineRule="auto"/>
        <w:ind w:left="1880" w:right="114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получение целевых субсидий из федерального бюджета и муниципального бюджета района, в том числе на реализацию инновационных проектов;</w:t>
      </w:r>
    </w:p>
    <w:p w:rsidR="00DE6F89" w:rsidRPr="00BF4875" w:rsidRDefault="00DE6F89" w:rsidP="00DE6F89">
      <w:pPr>
        <w:numPr>
          <w:ilvl w:val="0"/>
          <w:numId w:val="29"/>
        </w:numPr>
        <w:tabs>
          <w:tab w:val="clear" w:pos="720"/>
          <w:tab w:val="left" w:pos="1161"/>
        </w:tabs>
        <w:spacing w:after="0" w:line="240" w:lineRule="auto"/>
        <w:ind w:left="1880" w:right="1139"/>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возможность получения грантов за достижения в различных направлениях образовательной деятельности.</w:t>
      </w:r>
    </w:p>
    <w:p w:rsidR="00DE6F89" w:rsidRPr="00BF4875" w:rsidRDefault="00DE6F89" w:rsidP="00DE6F89">
      <w:pPr>
        <w:spacing w:after="0" w:line="240" w:lineRule="auto"/>
        <w:ind w:left="80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Угрозы:</w:t>
      </w:r>
    </w:p>
    <w:p w:rsidR="00DE6F89" w:rsidRPr="00BF4875" w:rsidRDefault="00DE6F89" w:rsidP="00DE6F89">
      <w:pPr>
        <w:numPr>
          <w:ilvl w:val="0"/>
          <w:numId w:val="30"/>
        </w:numPr>
        <w:tabs>
          <w:tab w:val="clear" w:pos="720"/>
          <w:tab w:val="left" w:pos="1161"/>
        </w:tabs>
        <w:spacing w:before="2" w:after="0" w:line="235" w:lineRule="auto"/>
        <w:ind w:left="188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уменьшение бюджетного финансирования в связи с сокращением численности обучающихся вследствие высокой конкуренции нескольких образовательных учреждений на относительно небольшой территории;</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изменение (уменьшение) нормативов финансирования;</w:t>
      </w:r>
    </w:p>
    <w:p w:rsidR="00DE6F89" w:rsidRPr="00BF4875" w:rsidRDefault="00DE6F89" w:rsidP="00DE6F89">
      <w:pPr>
        <w:numPr>
          <w:ilvl w:val="0"/>
          <w:numId w:val="30"/>
        </w:numPr>
        <w:tabs>
          <w:tab w:val="clear" w:pos="720"/>
          <w:tab w:val="left" w:pos="1161"/>
        </w:tabs>
        <w:spacing w:before="2" w:after="0" w:line="235" w:lineRule="auto"/>
        <w:ind w:left="1880" w:right="27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применение штрафных санкций в отношении образовательной организации в результате проверок органов контроля и надзора в сфере образования;</w:t>
      </w:r>
    </w:p>
    <w:p w:rsidR="00DE6F89" w:rsidRPr="00BF4875" w:rsidRDefault="00DE6F89" w:rsidP="00DE6F89">
      <w:pPr>
        <w:numPr>
          <w:ilvl w:val="0"/>
          <w:numId w:val="30"/>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невыполнимые условия проведения закупок необходимого оборудования</w:t>
      </w:r>
    </w:p>
    <w:p w:rsidR="00DE6F89" w:rsidRPr="00BF4875" w:rsidRDefault="00DE6F89" w:rsidP="00DE6F89">
      <w:pPr>
        <w:numPr>
          <w:ilvl w:val="0"/>
          <w:numId w:val="30"/>
        </w:numPr>
        <w:tabs>
          <w:tab w:val="clear" w:pos="720"/>
          <w:tab w:val="left" w:pos="1161"/>
        </w:tabs>
        <w:spacing w:before="6" w:after="0" w:line="230"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развитие экономического кризиса, приводящее к общему сокращению бюджетных средств.</w:t>
      </w:r>
    </w:p>
    <w:p w:rsidR="00DE6F89" w:rsidRPr="00BF4875" w:rsidRDefault="00DE6F89" w:rsidP="00DE6F89">
      <w:pPr>
        <w:spacing w:before="2"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after="0" w:line="240" w:lineRule="auto"/>
        <w:ind w:left="338" w:right="274" w:firstLine="94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Финансовое обеспечение реализации Программы развития Финансирование Программы развития осуществляется в рамках общего финансирования школы за счет средств муниципального бюджета (финансирование в рамках выполнения государственного задания, средства грантов).</w:t>
      </w:r>
    </w:p>
    <w:p w:rsidR="00DE6F89" w:rsidRPr="00BF4875" w:rsidRDefault="00DE6F89" w:rsidP="00DE6F89">
      <w:pPr>
        <w:spacing w:before="3" w:after="0" w:line="235" w:lineRule="auto"/>
        <w:ind w:left="439" w:right="281" w:firstLine="710"/>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lastRenderedPageBreak/>
        <w:t>Финансирование инновационного развития предполагается по следующим направлениям:</w:t>
      </w:r>
    </w:p>
    <w:p w:rsidR="00DE6F89" w:rsidRPr="00BF4875" w:rsidRDefault="00DE6F89" w:rsidP="00DE6F89">
      <w:pPr>
        <w:numPr>
          <w:ilvl w:val="0"/>
          <w:numId w:val="31"/>
        </w:numPr>
        <w:tabs>
          <w:tab w:val="clear" w:pos="720"/>
          <w:tab w:val="left" w:pos="700"/>
        </w:tabs>
        <w:spacing w:before="4" w:after="0" w:line="240" w:lineRule="auto"/>
        <w:ind w:left="1419" w:hanging="2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модернизация образовательной среды:</w:t>
      </w:r>
    </w:p>
    <w:p w:rsidR="00DE6F89" w:rsidRPr="00BF4875" w:rsidRDefault="00DE6F89" w:rsidP="00DE6F89">
      <w:pPr>
        <w:numPr>
          <w:ilvl w:val="0"/>
          <w:numId w:val="32"/>
        </w:numPr>
        <w:tabs>
          <w:tab w:val="clear" w:pos="720"/>
          <w:tab w:val="left" w:pos="1161"/>
        </w:tabs>
        <w:spacing w:before="2"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обновления информационно-технологической базы школы планируется приобретение мультимедийных установок, интерактивных досок, интерактивных панелей, ноутбуков, планшетов;</w:t>
      </w:r>
    </w:p>
    <w:p w:rsidR="00DE6F89" w:rsidRPr="00BF4875" w:rsidRDefault="00DE6F89" w:rsidP="00DE6F89">
      <w:pPr>
        <w:numPr>
          <w:ilvl w:val="0"/>
          <w:numId w:val="32"/>
        </w:numPr>
        <w:tabs>
          <w:tab w:val="clear" w:pos="720"/>
          <w:tab w:val="left" w:pos="1161"/>
        </w:tabs>
        <w:spacing w:before="5" w:after="0" w:line="240" w:lineRule="auto"/>
        <w:ind w:left="1880" w:hanging="36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проведения исследовательской практики обучающихся планируется замена</w:t>
      </w:r>
    </w:p>
    <w:p w:rsidR="00DE6F89" w:rsidRPr="00BF4875" w:rsidRDefault="00DE6F89" w:rsidP="00DE6F89">
      <w:pPr>
        <w:spacing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sz w:val="24"/>
          <w:szCs w:val="24"/>
          <w:lang w:eastAsia="ru-RU"/>
        </w:rPr>
        <w:t> </w:t>
      </w:r>
    </w:p>
    <w:p w:rsidR="00DE6F89" w:rsidRPr="00BF4875" w:rsidRDefault="00DE6F89" w:rsidP="00DE6F89">
      <w:pPr>
        <w:spacing w:before="73" w:after="0" w:line="235" w:lineRule="auto"/>
        <w:ind w:left="1160"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устаревшего и приобретение нового цифрового лабораторного оборудования кабинетов химии, физики и биологии;</w:t>
      </w:r>
    </w:p>
    <w:p w:rsidR="00DE6F89" w:rsidRPr="00BF4875" w:rsidRDefault="00DE6F89" w:rsidP="00DE6F89">
      <w:pPr>
        <w:numPr>
          <w:ilvl w:val="0"/>
          <w:numId w:val="33"/>
        </w:numPr>
        <w:tabs>
          <w:tab w:val="clear" w:pos="720"/>
          <w:tab w:val="left" w:pos="1161"/>
        </w:tabs>
        <w:spacing w:before="7" w:after="0" w:line="235" w:lineRule="auto"/>
        <w:ind w:left="1880" w:right="28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учебных кабинетов средствами наглядности планируется приобретение демонстрационных пособий;</w:t>
      </w:r>
    </w:p>
    <w:p w:rsidR="00DE6F89" w:rsidRPr="00BF4875" w:rsidRDefault="00DE6F89" w:rsidP="00DE6F89">
      <w:pPr>
        <w:numPr>
          <w:ilvl w:val="0"/>
          <w:numId w:val="33"/>
        </w:numPr>
        <w:tabs>
          <w:tab w:val="clear" w:pos="720"/>
          <w:tab w:val="left" w:pos="1161"/>
        </w:tabs>
        <w:spacing w:before="5" w:after="0" w:line="240" w:lineRule="auto"/>
        <w:ind w:left="1880" w:right="276"/>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организации работы по сохранению и укреплению здоровья учащихся, реализации государственной программы «Развитие образования» планируется приобретение спортивного оборудования, строительство новой спортивной площадки на территории школы,</w:t>
      </w:r>
    </w:p>
    <w:p w:rsidR="00DE6F89" w:rsidRPr="00BF4875" w:rsidRDefault="00DE6F89" w:rsidP="00DE6F89">
      <w:pPr>
        <w:numPr>
          <w:ilvl w:val="0"/>
          <w:numId w:val="33"/>
        </w:numPr>
        <w:tabs>
          <w:tab w:val="clear" w:pos="720"/>
          <w:tab w:val="left" w:pos="1161"/>
        </w:tabs>
        <w:spacing w:after="0" w:line="240" w:lineRule="auto"/>
        <w:ind w:left="1880" w:right="27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пропускного режима на пост охраны планируется закупка видеодомофона, установка турникета, оборудование КПП охраны, установка автоматической охранной сигнализации и охранного освещения периметра здания школы;</w:t>
      </w:r>
    </w:p>
    <w:p w:rsidR="00DE6F89" w:rsidRPr="00BF4875" w:rsidRDefault="00DE6F89" w:rsidP="00DE6F89">
      <w:pPr>
        <w:numPr>
          <w:ilvl w:val="0"/>
          <w:numId w:val="34"/>
        </w:numPr>
        <w:tabs>
          <w:tab w:val="left" w:pos="700"/>
        </w:tabs>
        <w:spacing w:before="1" w:after="0" w:line="240" w:lineRule="auto"/>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совершенствование ресурсного обеспечения:</w:t>
      </w:r>
    </w:p>
    <w:p w:rsidR="00DE6F89" w:rsidRPr="00BF4875" w:rsidRDefault="00DE6F89" w:rsidP="00DE6F89">
      <w:pPr>
        <w:numPr>
          <w:ilvl w:val="0"/>
          <w:numId w:val="35"/>
        </w:numPr>
        <w:tabs>
          <w:tab w:val="clear" w:pos="720"/>
          <w:tab w:val="left" w:pos="1161"/>
        </w:tabs>
        <w:spacing w:before="82" w:after="0" w:line="240" w:lineRule="auto"/>
        <w:ind w:left="1880" w:right="271"/>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использования современных информационно-коммуникационных технологий в образовательной деятельности и управлении (систематизация информационных потоков, переход на электронный документооборот на электронных носителях) и в связи с увеличением количества цифрового оборудования планируется оборудование дополнительных точек доступа в сеть Интернет, заключение договора на обслуживание компьютерной техники со специализированной организацией;</w:t>
      </w:r>
    </w:p>
    <w:p w:rsidR="00DE6F89" w:rsidRPr="00BF4875" w:rsidRDefault="00DE6F89" w:rsidP="00DE6F89">
      <w:pPr>
        <w:numPr>
          <w:ilvl w:val="0"/>
          <w:numId w:val="35"/>
        </w:numPr>
        <w:tabs>
          <w:tab w:val="clear" w:pos="720"/>
          <w:tab w:val="left" w:pos="1161"/>
        </w:tabs>
        <w:spacing w:after="0" w:line="240" w:lineRule="auto"/>
        <w:ind w:left="1880" w:right="277"/>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обеспечения перехода на единую линию учебников планируется покупка учеб</w:t>
      </w:r>
      <w:r w:rsidR="00BF4875" w:rsidRPr="00BF4875">
        <w:rPr>
          <w:rFonts w:ascii="Times New Roman" w:eastAsia="Times New Roman" w:hAnsi="Times New Roman" w:cs="Times New Roman"/>
          <w:color w:val="000000"/>
          <w:sz w:val="24"/>
          <w:szCs w:val="24"/>
          <w:lang w:eastAsia="ru-RU"/>
        </w:rPr>
        <w:t>ников согласно ООП НОО, ООО.</w:t>
      </w:r>
      <w:r w:rsidRPr="00BF4875">
        <w:rPr>
          <w:rFonts w:ascii="Times New Roman" w:eastAsia="Times New Roman" w:hAnsi="Times New Roman" w:cs="Times New Roman"/>
          <w:color w:val="000000"/>
          <w:sz w:val="24"/>
          <w:szCs w:val="24"/>
          <w:lang w:eastAsia="ru-RU"/>
        </w:rPr>
        <w:t> по родному языку и литературе, биологии, химии, географии, для организации работы по адаптированным программам для учащихся с ОВЗ;</w:t>
      </w:r>
    </w:p>
    <w:p w:rsidR="00DE6F89" w:rsidRPr="00BF4875" w:rsidRDefault="00DE6F89" w:rsidP="00DE6F89">
      <w:pPr>
        <w:numPr>
          <w:ilvl w:val="0"/>
          <w:numId w:val="35"/>
        </w:numPr>
        <w:tabs>
          <w:tab w:val="clear" w:pos="720"/>
          <w:tab w:val="left" w:pos="1161"/>
        </w:tabs>
        <w:spacing w:after="0" w:line="235" w:lineRule="auto"/>
        <w:ind w:left="1880" w:right="288"/>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в целях повышения качества организации образовательной деятельности покупка контурных карт по истории и географии, атласов по истории и географии;</w:t>
      </w:r>
    </w:p>
    <w:p w:rsidR="00DE6F89" w:rsidRPr="00BF4875" w:rsidRDefault="00DE6F89" w:rsidP="00DE6F89">
      <w:pPr>
        <w:numPr>
          <w:ilvl w:val="0"/>
          <w:numId w:val="36"/>
        </w:numPr>
        <w:tabs>
          <w:tab w:val="left" w:pos="786"/>
        </w:tabs>
        <w:spacing w:after="0" w:line="235" w:lineRule="auto"/>
        <w:ind w:right="275"/>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повышение квалификации учителей и формирование механизмов стимулирования качественного и высокоэффективного труда педагогов:</w:t>
      </w:r>
    </w:p>
    <w:p w:rsidR="00DE6F89" w:rsidRPr="00BF4875" w:rsidRDefault="00DE6F89" w:rsidP="00DE6F89">
      <w:pPr>
        <w:numPr>
          <w:ilvl w:val="0"/>
          <w:numId w:val="37"/>
        </w:numPr>
        <w:tabs>
          <w:tab w:val="clear" w:pos="720"/>
          <w:tab w:val="left" w:pos="1161"/>
        </w:tabs>
        <w:spacing w:before="4" w:after="0" w:line="240" w:lineRule="auto"/>
        <w:ind w:left="1880" w:right="274"/>
        <w:jc w:val="both"/>
        <w:rPr>
          <w:rFonts w:ascii="Times New Roman" w:eastAsia="Times New Roman" w:hAnsi="Times New Roman" w:cs="Times New Roman"/>
          <w:sz w:val="24"/>
          <w:szCs w:val="24"/>
          <w:lang w:eastAsia="ru-RU"/>
        </w:rPr>
      </w:pPr>
      <w:r w:rsidRPr="00BF4875">
        <w:rPr>
          <w:rFonts w:ascii="Times New Roman" w:eastAsia="Times New Roman" w:hAnsi="Times New Roman" w:cs="Times New Roman"/>
          <w:color w:val="000000"/>
          <w:sz w:val="24"/>
          <w:szCs w:val="24"/>
          <w:lang w:eastAsia="ru-RU"/>
        </w:rPr>
        <w:t>для эффективного использования современных образовательных технологий и повышения психолого-педагогической компетентности планируется обучение педагогического коллектива на курсах повышения квалификации за счёт средств муниципального бюджета. </w:t>
      </w:r>
    </w:p>
    <w:p w:rsidR="009C3E53" w:rsidRPr="00BF4875" w:rsidRDefault="009C3E53" w:rsidP="00DE6F89">
      <w:pPr>
        <w:jc w:val="both"/>
        <w:rPr>
          <w:rFonts w:ascii="Times New Roman" w:hAnsi="Times New Roman" w:cs="Times New Roman"/>
          <w:sz w:val="24"/>
          <w:szCs w:val="24"/>
        </w:rPr>
      </w:pPr>
    </w:p>
    <w:sectPr w:rsidR="009C3E53" w:rsidRPr="00BF4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618E"/>
    <w:multiLevelType w:val="multilevel"/>
    <w:tmpl w:val="AC3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26DB6"/>
    <w:multiLevelType w:val="multilevel"/>
    <w:tmpl w:val="79E8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D7734"/>
    <w:multiLevelType w:val="multilevel"/>
    <w:tmpl w:val="930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0AB3"/>
    <w:multiLevelType w:val="multilevel"/>
    <w:tmpl w:val="43E6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2041A"/>
    <w:multiLevelType w:val="multilevel"/>
    <w:tmpl w:val="FBB4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41DD2"/>
    <w:multiLevelType w:val="multilevel"/>
    <w:tmpl w:val="697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128DD"/>
    <w:multiLevelType w:val="multilevel"/>
    <w:tmpl w:val="B296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1259D"/>
    <w:multiLevelType w:val="multilevel"/>
    <w:tmpl w:val="5066C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04132"/>
    <w:multiLevelType w:val="multilevel"/>
    <w:tmpl w:val="A42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31F1C"/>
    <w:multiLevelType w:val="multilevel"/>
    <w:tmpl w:val="6C8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F1F21"/>
    <w:multiLevelType w:val="multilevel"/>
    <w:tmpl w:val="C2A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3188D"/>
    <w:multiLevelType w:val="multilevel"/>
    <w:tmpl w:val="34BA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15CB5"/>
    <w:multiLevelType w:val="multilevel"/>
    <w:tmpl w:val="B9D473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110CD"/>
    <w:multiLevelType w:val="multilevel"/>
    <w:tmpl w:val="90885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B126F"/>
    <w:multiLevelType w:val="multilevel"/>
    <w:tmpl w:val="BF76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D1B4A"/>
    <w:multiLevelType w:val="multilevel"/>
    <w:tmpl w:val="4B9C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C050CC"/>
    <w:multiLevelType w:val="multilevel"/>
    <w:tmpl w:val="B6405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315E0"/>
    <w:multiLevelType w:val="multilevel"/>
    <w:tmpl w:val="E084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51965"/>
    <w:multiLevelType w:val="multilevel"/>
    <w:tmpl w:val="F4DAFB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D7140"/>
    <w:multiLevelType w:val="multilevel"/>
    <w:tmpl w:val="F664E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1A0BD6"/>
    <w:multiLevelType w:val="multilevel"/>
    <w:tmpl w:val="A2F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66B28"/>
    <w:multiLevelType w:val="multilevel"/>
    <w:tmpl w:val="709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36E8F"/>
    <w:multiLevelType w:val="multilevel"/>
    <w:tmpl w:val="698C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C7A03"/>
    <w:multiLevelType w:val="multilevel"/>
    <w:tmpl w:val="4AF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23673"/>
    <w:multiLevelType w:val="multilevel"/>
    <w:tmpl w:val="12B8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B42A9"/>
    <w:multiLevelType w:val="multilevel"/>
    <w:tmpl w:val="104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222D2"/>
    <w:multiLevelType w:val="multilevel"/>
    <w:tmpl w:val="1894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606DA0"/>
    <w:multiLevelType w:val="multilevel"/>
    <w:tmpl w:val="B4F0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FE6AF9"/>
    <w:multiLevelType w:val="multilevel"/>
    <w:tmpl w:val="58CE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22062"/>
    <w:multiLevelType w:val="multilevel"/>
    <w:tmpl w:val="1886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242C0D"/>
    <w:multiLevelType w:val="multilevel"/>
    <w:tmpl w:val="50DED2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E6016F"/>
    <w:multiLevelType w:val="multilevel"/>
    <w:tmpl w:val="72F8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3C0500"/>
    <w:multiLevelType w:val="multilevel"/>
    <w:tmpl w:val="24A070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D1FE2"/>
    <w:multiLevelType w:val="multilevel"/>
    <w:tmpl w:val="A09E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D0221"/>
    <w:multiLevelType w:val="multilevel"/>
    <w:tmpl w:val="C61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034C2"/>
    <w:multiLevelType w:val="multilevel"/>
    <w:tmpl w:val="8CCA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6"/>
  </w:num>
  <w:num w:numId="7">
    <w:abstractNumId w:val="18"/>
    <w:lvlOverride w:ilvl="0">
      <w:lvl w:ilvl="0">
        <w:numFmt w:val="decimal"/>
        <w:lvlText w:val="%1."/>
        <w:lvlJc w:val="left"/>
      </w:lvl>
    </w:lvlOverride>
  </w:num>
  <w:num w:numId="8">
    <w:abstractNumId w:val="27"/>
  </w:num>
  <w:num w:numId="9">
    <w:abstractNumId w:val="26"/>
  </w:num>
  <w:num w:numId="10">
    <w:abstractNumId w:val="28"/>
  </w:num>
  <w:num w:numId="11">
    <w:abstractNumId w:val="8"/>
  </w:num>
  <w:num w:numId="12">
    <w:abstractNumId w:val="32"/>
    <w:lvlOverride w:ilvl="0">
      <w:lvl w:ilvl="0">
        <w:numFmt w:val="decimal"/>
        <w:lvlText w:val="%1."/>
        <w:lvlJc w:val="left"/>
      </w:lvl>
    </w:lvlOverride>
  </w:num>
  <w:num w:numId="13">
    <w:abstractNumId w:val="23"/>
  </w:num>
  <w:num w:numId="14">
    <w:abstractNumId w:val="20"/>
  </w:num>
  <w:num w:numId="15">
    <w:abstractNumId w:val="21"/>
  </w:num>
  <w:num w:numId="16">
    <w:abstractNumId w:val="24"/>
  </w:num>
  <w:num w:numId="17">
    <w:abstractNumId w:val="2"/>
  </w:num>
  <w:num w:numId="18">
    <w:abstractNumId w:val="1"/>
  </w:num>
  <w:num w:numId="19">
    <w:abstractNumId w:val="4"/>
  </w:num>
  <w:num w:numId="20">
    <w:abstractNumId w:val="10"/>
  </w:num>
  <w:num w:numId="21">
    <w:abstractNumId w:val="17"/>
  </w:num>
  <w:num w:numId="22">
    <w:abstractNumId w:val="11"/>
  </w:num>
  <w:num w:numId="23">
    <w:abstractNumId w:val="9"/>
  </w:num>
  <w:num w:numId="24">
    <w:abstractNumId w:val="22"/>
  </w:num>
  <w:num w:numId="25">
    <w:abstractNumId w:val="5"/>
  </w:num>
  <w:num w:numId="26">
    <w:abstractNumId w:val="33"/>
  </w:num>
  <w:num w:numId="27">
    <w:abstractNumId w:val="13"/>
    <w:lvlOverride w:ilvl="0">
      <w:lvl w:ilvl="0">
        <w:numFmt w:val="decimal"/>
        <w:lvlText w:val="%1."/>
        <w:lvlJc w:val="left"/>
      </w:lvl>
    </w:lvlOverride>
  </w:num>
  <w:num w:numId="28">
    <w:abstractNumId w:val="16"/>
    <w:lvlOverride w:ilvl="0">
      <w:lvl w:ilvl="0">
        <w:numFmt w:val="decimal"/>
        <w:lvlText w:val="%1."/>
        <w:lvlJc w:val="left"/>
      </w:lvl>
    </w:lvlOverride>
  </w:num>
  <w:num w:numId="29">
    <w:abstractNumId w:val="25"/>
  </w:num>
  <w:num w:numId="30">
    <w:abstractNumId w:val="35"/>
  </w:num>
  <w:num w:numId="31">
    <w:abstractNumId w:val="3"/>
  </w:num>
  <w:num w:numId="32">
    <w:abstractNumId w:val="0"/>
  </w:num>
  <w:num w:numId="33">
    <w:abstractNumId w:val="14"/>
  </w:num>
  <w:num w:numId="34">
    <w:abstractNumId w:val="31"/>
    <w:lvlOverride w:ilvl="0">
      <w:lvl w:ilvl="0">
        <w:numFmt w:val="decimal"/>
        <w:lvlText w:val="%1."/>
        <w:lvlJc w:val="left"/>
      </w:lvl>
    </w:lvlOverride>
  </w:num>
  <w:num w:numId="35">
    <w:abstractNumId w:val="34"/>
  </w:num>
  <w:num w:numId="36">
    <w:abstractNumId w:val="30"/>
    <w:lvlOverride w:ilvl="0">
      <w:lvl w:ilvl="0">
        <w:numFmt w:val="decimal"/>
        <w:lvlText w:val="%1."/>
        <w:lvlJc w:val="left"/>
      </w:lvl>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89"/>
    <w:rsid w:val="00051CEF"/>
    <w:rsid w:val="001C4EA2"/>
    <w:rsid w:val="002C3812"/>
    <w:rsid w:val="00440341"/>
    <w:rsid w:val="0047349B"/>
    <w:rsid w:val="005328A4"/>
    <w:rsid w:val="00553046"/>
    <w:rsid w:val="009C3E53"/>
    <w:rsid w:val="009D29AC"/>
    <w:rsid w:val="00AA1966"/>
    <w:rsid w:val="00BF4875"/>
    <w:rsid w:val="00D07DBC"/>
    <w:rsid w:val="00DE6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E6BA"/>
  <w15:docId w15:val="{7AA751D6-DEA8-410B-B52A-C8F2863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30221">
      <w:bodyDiv w:val="1"/>
      <w:marLeft w:val="0"/>
      <w:marRight w:val="0"/>
      <w:marTop w:val="0"/>
      <w:marBottom w:val="0"/>
      <w:divBdr>
        <w:top w:val="none" w:sz="0" w:space="0" w:color="auto"/>
        <w:left w:val="none" w:sz="0" w:space="0" w:color="auto"/>
        <w:bottom w:val="none" w:sz="0" w:space="0" w:color="auto"/>
        <w:right w:val="none" w:sz="0" w:space="0" w:color="auto"/>
      </w:divBdr>
    </w:div>
    <w:div w:id="136066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6643</Words>
  <Characters>37870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2023-09-29T06:44:00Z</dcterms:created>
  <dcterms:modified xsi:type="dcterms:W3CDTF">2024-03-31T16:38:00Z</dcterms:modified>
</cp:coreProperties>
</file>